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161DD" w14:textId="59E6D586" w:rsidR="00CD39BC" w:rsidRPr="00CD39BC" w:rsidRDefault="00CD39BC" w:rsidP="00CD39BC">
      <w:pPr>
        <w:ind w:left="-142"/>
        <w:jc w:val="center"/>
        <w:rPr>
          <w:rFonts w:ascii="Arial" w:hAnsi="Arial" w:cs="Arial"/>
          <w:b/>
          <w:bCs/>
          <w:color w:val="303030"/>
          <w:szCs w:val="24"/>
          <w:u w:val="single"/>
        </w:rPr>
      </w:pPr>
      <w:r w:rsidRPr="00CD39BC">
        <w:rPr>
          <w:rFonts w:ascii="Arial" w:hAnsi="Arial" w:cs="Arial"/>
          <w:b/>
          <w:bCs/>
          <w:color w:val="303030"/>
          <w:szCs w:val="24"/>
          <w:u w:val="single"/>
        </w:rPr>
        <w:t xml:space="preserve">Guidelines on drawing up a </w:t>
      </w:r>
      <w:proofErr w:type="gramStart"/>
      <w:r w:rsidRPr="00CD39BC">
        <w:rPr>
          <w:rFonts w:ascii="Arial" w:hAnsi="Arial" w:cs="Arial"/>
          <w:b/>
          <w:bCs/>
          <w:color w:val="303030"/>
          <w:szCs w:val="24"/>
          <w:u w:val="single"/>
        </w:rPr>
        <w:t>Constitution</w:t>
      </w:r>
      <w:proofErr w:type="gramEnd"/>
    </w:p>
    <w:p w14:paraId="79D42084" w14:textId="77777777" w:rsidR="00CD39BC" w:rsidRPr="00CD39BC" w:rsidRDefault="00CD39BC" w:rsidP="00CD39BC">
      <w:pPr>
        <w:rPr>
          <w:rFonts w:ascii="Arial" w:hAnsi="Arial" w:cs="Arial"/>
          <w:b/>
          <w:bCs/>
          <w:color w:val="303030"/>
          <w:szCs w:val="24"/>
        </w:rPr>
      </w:pPr>
    </w:p>
    <w:p w14:paraId="3832845F" w14:textId="7AFE6415" w:rsidR="00B04AEC" w:rsidRDefault="00CD39BC" w:rsidP="00B04AEC">
      <w:pPr>
        <w:pStyle w:val="ListParagraph"/>
        <w:numPr>
          <w:ilvl w:val="0"/>
          <w:numId w:val="31"/>
        </w:numPr>
        <w:rPr>
          <w:rFonts w:ascii="Arial" w:hAnsi="Arial" w:cs="Arial"/>
          <w:color w:val="303030"/>
          <w:szCs w:val="24"/>
        </w:rPr>
      </w:pPr>
      <w:r w:rsidRPr="0014432B">
        <w:rPr>
          <w:rFonts w:ascii="Arial" w:hAnsi="Arial" w:cs="Arial"/>
          <w:color w:val="303030"/>
          <w:szCs w:val="24"/>
        </w:rPr>
        <w:t xml:space="preserve">Societies </w:t>
      </w:r>
      <w:r w:rsidR="00B04AEC">
        <w:rPr>
          <w:rFonts w:ascii="Arial" w:hAnsi="Arial" w:cs="Arial"/>
          <w:color w:val="303030"/>
          <w:szCs w:val="24"/>
        </w:rPr>
        <w:t>are strongly encouraged to use ROS’ Constitution template.</w:t>
      </w:r>
    </w:p>
    <w:p w14:paraId="59F061DC" w14:textId="0C527856" w:rsidR="00CD39BC" w:rsidRPr="0014432B" w:rsidRDefault="00B04AEC" w:rsidP="0014432B">
      <w:pPr>
        <w:pStyle w:val="ListParagraph"/>
        <w:numPr>
          <w:ilvl w:val="0"/>
          <w:numId w:val="31"/>
        </w:numPr>
        <w:rPr>
          <w:rFonts w:ascii="Arial" w:hAnsi="Arial" w:cs="Arial"/>
          <w:color w:val="303030"/>
          <w:szCs w:val="24"/>
        </w:rPr>
      </w:pPr>
      <w:r>
        <w:rPr>
          <w:rFonts w:ascii="Arial" w:hAnsi="Arial" w:cs="Arial"/>
          <w:color w:val="303030"/>
          <w:szCs w:val="24"/>
        </w:rPr>
        <w:t>A</w:t>
      </w:r>
      <w:r w:rsidR="00CD39BC" w:rsidRPr="0014432B">
        <w:rPr>
          <w:rFonts w:ascii="Arial" w:hAnsi="Arial" w:cs="Arial"/>
          <w:color w:val="303030"/>
          <w:szCs w:val="24"/>
        </w:rPr>
        <w:t xml:space="preserve"> society's constitution should have rules to cover</w:t>
      </w:r>
      <w:r>
        <w:rPr>
          <w:rFonts w:ascii="Arial" w:hAnsi="Arial" w:cs="Arial"/>
          <w:color w:val="303030"/>
          <w:szCs w:val="24"/>
        </w:rPr>
        <w:t xml:space="preserve"> the following</w:t>
      </w:r>
      <w:r w:rsidR="00CD39BC" w:rsidRPr="0014432B">
        <w:rPr>
          <w:rFonts w:ascii="Arial" w:hAnsi="Arial" w:cs="Arial"/>
          <w:color w:val="303030"/>
          <w:szCs w:val="24"/>
        </w:rPr>
        <w:t>:</w:t>
      </w:r>
    </w:p>
    <w:p w14:paraId="75E72323" w14:textId="77777777" w:rsidR="00CD39BC" w:rsidRPr="00CD39BC" w:rsidRDefault="00CD39BC" w:rsidP="00CD39BC">
      <w:pPr>
        <w:rPr>
          <w:rFonts w:ascii="Arial" w:hAnsi="Arial" w:cs="Arial"/>
          <w:color w:val="303030"/>
          <w:szCs w:val="24"/>
        </w:rPr>
      </w:pPr>
    </w:p>
    <w:tbl>
      <w:tblPr>
        <w:tblW w:w="5000" w:type="pct"/>
        <w:shd w:val="clear" w:color="auto" w:fill="FFFFFF"/>
        <w:tblLayout w:type="fixed"/>
        <w:tblCellMar>
          <w:top w:w="167" w:type="dxa"/>
          <w:left w:w="167" w:type="dxa"/>
          <w:bottom w:w="84" w:type="dxa"/>
          <w:right w:w="167" w:type="dxa"/>
        </w:tblCellMar>
        <w:tblLook w:val="0000" w:firstRow="0" w:lastRow="0" w:firstColumn="0" w:lastColumn="0" w:noHBand="0" w:noVBand="0"/>
      </w:tblPr>
      <w:tblGrid>
        <w:gridCol w:w="691"/>
        <w:gridCol w:w="2938"/>
        <w:gridCol w:w="5011"/>
      </w:tblGrid>
      <w:tr w:rsidR="00CD39BC" w:rsidRPr="00CD39BC" w14:paraId="42397932" w14:textId="77777777">
        <w:tc>
          <w:tcPr>
            <w:tcW w:w="400" w:type="pct"/>
            <w:tcBorders>
              <w:top w:val="nil"/>
              <w:left w:val="nil"/>
              <w:bottom w:val="nil"/>
              <w:right w:val="nil"/>
            </w:tcBorders>
            <w:shd w:val="clear" w:color="auto" w:fill="FFFFFF"/>
            <w:vAlign w:val="center"/>
          </w:tcPr>
          <w:p w14:paraId="3F3BFD56" w14:textId="77777777" w:rsidR="00CD39BC" w:rsidRPr="004F3862" w:rsidRDefault="00CD39BC" w:rsidP="00CD39BC">
            <w:pPr>
              <w:rPr>
                <w:rFonts w:ascii="Arial" w:hAnsi="Arial" w:cs="Arial"/>
                <w:b/>
                <w:bCs/>
                <w:color w:val="303030"/>
                <w:szCs w:val="24"/>
              </w:rPr>
            </w:pPr>
            <w:r w:rsidRPr="004F3862">
              <w:rPr>
                <w:rFonts w:ascii="Arial" w:hAnsi="Arial" w:cs="Arial"/>
                <w:b/>
                <w:bCs/>
                <w:color w:val="303030"/>
                <w:szCs w:val="24"/>
                <w:u w:val="single"/>
              </w:rPr>
              <w:t>#</w:t>
            </w:r>
          </w:p>
        </w:tc>
        <w:tc>
          <w:tcPr>
            <w:tcW w:w="1700" w:type="pct"/>
            <w:tcBorders>
              <w:top w:val="nil"/>
              <w:left w:val="nil"/>
              <w:bottom w:val="nil"/>
              <w:right w:val="nil"/>
            </w:tcBorders>
            <w:shd w:val="clear" w:color="auto" w:fill="FFFFFF"/>
            <w:vAlign w:val="center"/>
          </w:tcPr>
          <w:p w14:paraId="7B729D63" w14:textId="77777777" w:rsidR="00CD39BC" w:rsidRPr="004F3862" w:rsidRDefault="00CD39BC" w:rsidP="00CD39BC">
            <w:pPr>
              <w:rPr>
                <w:rFonts w:ascii="Arial" w:hAnsi="Arial" w:cs="Arial"/>
                <w:b/>
                <w:bCs/>
                <w:color w:val="303030"/>
                <w:szCs w:val="24"/>
              </w:rPr>
            </w:pPr>
            <w:r w:rsidRPr="004F3862">
              <w:rPr>
                <w:rFonts w:ascii="Arial" w:hAnsi="Arial" w:cs="Arial"/>
                <w:b/>
                <w:bCs/>
                <w:color w:val="303030"/>
                <w:szCs w:val="24"/>
                <w:u w:val="single"/>
              </w:rPr>
              <w:t>Clause</w:t>
            </w:r>
          </w:p>
        </w:tc>
        <w:tc>
          <w:tcPr>
            <w:tcW w:w="2900" w:type="pct"/>
            <w:tcBorders>
              <w:top w:val="nil"/>
              <w:left w:val="nil"/>
              <w:bottom w:val="nil"/>
              <w:right w:val="nil"/>
            </w:tcBorders>
            <w:shd w:val="clear" w:color="auto" w:fill="FFFFFF"/>
            <w:vAlign w:val="center"/>
          </w:tcPr>
          <w:p w14:paraId="770CD44D" w14:textId="77777777" w:rsidR="00CD39BC" w:rsidRPr="004F3862" w:rsidRDefault="00CD39BC" w:rsidP="00CD39BC">
            <w:pPr>
              <w:rPr>
                <w:rFonts w:ascii="Arial" w:hAnsi="Arial" w:cs="Arial"/>
                <w:b/>
                <w:bCs/>
                <w:color w:val="303030"/>
                <w:szCs w:val="24"/>
              </w:rPr>
            </w:pPr>
            <w:r w:rsidRPr="004F3862">
              <w:rPr>
                <w:rFonts w:ascii="Arial" w:hAnsi="Arial" w:cs="Arial"/>
                <w:b/>
                <w:bCs/>
                <w:color w:val="303030"/>
                <w:szCs w:val="24"/>
                <w:u w:val="single"/>
              </w:rPr>
              <w:t>Purpose</w:t>
            </w:r>
          </w:p>
        </w:tc>
      </w:tr>
      <w:tr w:rsidR="00CD39BC" w:rsidRPr="00CD39BC" w14:paraId="31063D52" w14:textId="77777777">
        <w:tc>
          <w:tcPr>
            <w:tcW w:w="400" w:type="pct"/>
            <w:tcBorders>
              <w:top w:val="nil"/>
              <w:left w:val="nil"/>
              <w:bottom w:val="nil"/>
              <w:right w:val="nil"/>
            </w:tcBorders>
            <w:shd w:val="clear" w:color="auto" w:fill="FFFFFF"/>
            <w:vAlign w:val="center"/>
          </w:tcPr>
          <w:p w14:paraId="31EB4A4F"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1.</w:t>
            </w:r>
          </w:p>
        </w:tc>
        <w:tc>
          <w:tcPr>
            <w:tcW w:w="1700" w:type="pct"/>
            <w:tcBorders>
              <w:top w:val="nil"/>
              <w:left w:val="nil"/>
              <w:bottom w:val="nil"/>
              <w:right w:val="nil"/>
            </w:tcBorders>
            <w:shd w:val="clear" w:color="auto" w:fill="FFFFFF"/>
            <w:vAlign w:val="center"/>
          </w:tcPr>
          <w:p w14:paraId="2A8E75B1"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Name</w:t>
            </w:r>
          </w:p>
        </w:tc>
        <w:tc>
          <w:tcPr>
            <w:tcW w:w="2900" w:type="pct"/>
            <w:tcBorders>
              <w:top w:val="nil"/>
              <w:left w:val="nil"/>
              <w:bottom w:val="nil"/>
              <w:right w:val="nil"/>
            </w:tcBorders>
            <w:shd w:val="clear" w:color="auto" w:fill="FFFFFF"/>
            <w:vAlign w:val="center"/>
          </w:tcPr>
          <w:p w14:paraId="3645DB99"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Spells out the official name of the society.</w:t>
            </w:r>
          </w:p>
        </w:tc>
      </w:tr>
      <w:tr w:rsidR="00CD39BC" w:rsidRPr="00CD39BC" w14:paraId="2A4C7C42" w14:textId="77777777">
        <w:tc>
          <w:tcPr>
            <w:tcW w:w="400" w:type="pct"/>
            <w:tcBorders>
              <w:top w:val="nil"/>
              <w:left w:val="nil"/>
              <w:bottom w:val="nil"/>
              <w:right w:val="nil"/>
            </w:tcBorders>
            <w:shd w:val="clear" w:color="auto" w:fill="FFFFFF"/>
            <w:vAlign w:val="center"/>
          </w:tcPr>
          <w:p w14:paraId="576B4A3B"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2.</w:t>
            </w:r>
          </w:p>
        </w:tc>
        <w:tc>
          <w:tcPr>
            <w:tcW w:w="1700" w:type="pct"/>
            <w:tcBorders>
              <w:top w:val="nil"/>
              <w:left w:val="nil"/>
              <w:bottom w:val="nil"/>
              <w:right w:val="nil"/>
            </w:tcBorders>
            <w:shd w:val="clear" w:color="auto" w:fill="FFFFFF"/>
            <w:vAlign w:val="center"/>
          </w:tcPr>
          <w:p w14:paraId="4A0B924C" w14:textId="52DF34B6" w:rsidR="00CD39BC" w:rsidRPr="00CD39BC" w:rsidRDefault="00B04AEC" w:rsidP="00CD39BC">
            <w:pPr>
              <w:rPr>
                <w:rFonts w:ascii="Arial" w:hAnsi="Arial" w:cs="Arial"/>
                <w:color w:val="303030"/>
                <w:szCs w:val="24"/>
              </w:rPr>
            </w:pPr>
            <w:r>
              <w:rPr>
                <w:rFonts w:ascii="Arial" w:hAnsi="Arial" w:cs="Arial"/>
                <w:color w:val="303030"/>
                <w:szCs w:val="24"/>
              </w:rPr>
              <w:t>Registered Address</w:t>
            </w:r>
          </w:p>
        </w:tc>
        <w:tc>
          <w:tcPr>
            <w:tcW w:w="2900" w:type="pct"/>
            <w:tcBorders>
              <w:top w:val="nil"/>
              <w:left w:val="nil"/>
              <w:bottom w:val="nil"/>
              <w:right w:val="nil"/>
            </w:tcBorders>
            <w:shd w:val="clear" w:color="auto" w:fill="FFFFFF"/>
            <w:vAlign w:val="center"/>
          </w:tcPr>
          <w:p w14:paraId="38F857C9" w14:textId="57F6102B" w:rsidR="00CD39BC" w:rsidRPr="00CD39BC" w:rsidRDefault="00CD39BC" w:rsidP="00CD39BC">
            <w:pPr>
              <w:rPr>
                <w:rFonts w:ascii="Arial" w:hAnsi="Arial" w:cs="Arial"/>
                <w:color w:val="303030"/>
                <w:szCs w:val="24"/>
              </w:rPr>
            </w:pPr>
            <w:r w:rsidRPr="00CD39BC">
              <w:rPr>
                <w:rFonts w:ascii="Arial" w:hAnsi="Arial" w:cs="Arial"/>
                <w:color w:val="303030"/>
                <w:szCs w:val="24"/>
              </w:rPr>
              <w:t xml:space="preserve">Spells out the </w:t>
            </w:r>
            <w:r w:rsidR="00B04AEC">
              <w:rPr>
                <w:rFonts w:ascii="Arial" w:hAnsi="Arial" w:cs="Arial"/>
                <w:color w:val="303030"/>
                <w:szCs w:val="24"/>
              </w:rPr>
              <w:t>registered address</w:t>
            </w:r>
            <w:r w:rsidRPr="00CD39BC">
              <w:rPr>
                <w:rFonts w:ascii="Arial" w:hAnsi="Arial" w:cs="Arial"/>
                <w:color w:val="303030"/>
                <w:szCs w:val="24"/>
              </w:rPr>
              <w:t xml:space="preserve"> of the society.</w:t>
            </w:r>
          </w:p>
        </w:tc>
      </w:tr>
      <w:tr w:rsidR="00CD39BC" w:rsidRPr="00CD39BC" w14:paraId="59ED8813" w14:textId="77777777">
        <w:tc>
          <w:tcPr>
            <w:tcW w:w="400" w:type="pct"/>
            <w:tcBorders>
              <w:top w:val="nil"/>
              <w:left w:val="nil"/>
              <w:bottom w:val="nil"/>
              <w:right w:val="nil"/>
            </w:tcBorders>
            <w:shd w:val="clear" w:color="auto" w:fill="FFFFFF"/>
            <w:vAlign w:val="center"/>
          </w:tcPr>
          <w:p w14:paraId="5347B955"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3.</w:t>
            </w:r>
          </w:p>
        </w:tc>
        <w:tc>
          <w:tcPr>
            <w:tcW w:w="1700" w:type="pct"/>
            <w:tcBorders>
              <w:top w:val="nil"/>
              <w:left w:val="nil"/>
              <w:bottom w:val="nil"/>
              <w:right w:val="nil"/>
            </w:tcBorders>
            <w:shd w:val="clear" w:color="auto" w:fill="FFFFFF"/>
            <w:vAlign w:val="center"/>
          </w:tcPr>
          <w:p w14:paraId="019DC50E"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Objects</w:t>
            </w:r>
          </w:p>
        </w:tc>
        <w:tc>
          <w:tcPr>
            <w:tcW w:w="2900" w:type="pct"/>
            <w:tcBorders>
              <w:top w:val="nil"/>
              <w:left w:val="nil"/>
              <w:bottom w:val="nil"/>
              <w:right w:val="nil"/>
            </w:tcBorders>
            <w:shd w:val="clear" w:color="auto" w:fill="FFFFFF"/>
            <w:vAlign w:val="center"/>
          </w:tcPr>
          <w:p w14:paraId="1C9D4F07"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Spells out the main aims or objects in order of priority for which the society is formed, or which it may pursue, or for which its funds or any of them may be used.</w:t>
            </w:r>
          </w:p>
        </w:tc>
      </w:tr>
      <w:tr w:rsidR="00CD39BC" w:rsidRPr="00CD39BC" w14:paraId="2A921F89" w14:textId="77777777">
        <w:tc>
          <w:tcPr>
            <w:tcW w:w="400" w:type="pct"/>
            <w:tcBorders>
              <w:top w:val="nil"/>
              <w:left w:val="nil"/>
              <w:bottom w:val="nil"/>
              <w:right w:val="nil"/>
            </w:tcBorders>
            <w:shd w:val="clear" w:color="auto" w:fill="FFFFFF"/>
            <w:vAlign w:val="center"/>
          </w:tcPr>
          <w:p w14:paraId="2463D896" w14:textId="70951497" w:rsidR="00CD39BC" w:rsidRPr="00CD39BC" w:rsidRDefault="00D64ABC" w:rsidP="00CD39BC">
            <w:pPr>
              <w:rPr>
                <w:rFonts w:ascii="Arial" w:hAnsi="Arial" w:cs="Arial"/>
                <w:color w:val="303030"/>
                <w:szCs w:val="24"/>
              </w:rPr>
            </w:pPr>
            <w:r>
              <w:rPr>
                <w:rFonts w:ascii="Arial" w:hAnsi="Arial" w:cs="Arial"/>
                <w:color w:val="303030"/>
                <w:szCs w:val="24"/>
              </w:rPr>
              <w:t>4</w:t>
            </w:r>
            <w:r w:rsidR="00CD39BC" w:rsidRPr="00CD39BC">
              <w:rPr>
                <w:rFonts w:ascii="Arial" w:hAnsi="Arial" w:cs="Arial"/>
                <w:color w:val="303030"/>
                <w:szCs w:val="24"/>
              </w:rPr>
              <w:t>.</w:t>
            </w:r>
          </w:p>
        </w:tc>
        <w:tc>
          <w:tcPr>
            <w:tcW w:w="1700" w:type="pct"/>
            <w:tcBorders>
              <w:top w:val="nil"/>
              <w:left w:val="nil"/>
              <w:bottom w:val="nil"/>
              <w:right w:val="nil"/>
            </w:tcBorders>
            <w:shd w:val="clear" w:color="auto" w:fill="FFFFFF"/>
            <w:vAlign w:val="center"/>
          </w:tcPr>
          <w:p w14:paraId="2578C8F6"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Membership Qualification and Rights</w:t>
            </w:r>
          </w:p>
        </w:tc>
        <w:tc>
          <w:tcPr>
            <w:tcW w:w="2900" w:type="pct"/>
            <w:tcBorders>
              <w:top w:val="nil"/>
              <w:left w:val="nil"/>
              <w:bottom w:val="nil"/>
              <w:right w:val="nil"/>
            </w:tcBorders>
            <w:shd w:val="clear" w:color="auto" w:fill="FFFFFF"/>
            <w:vAlign w:val="center"/>
          </w:tcPr>
          <w:p w14:paraId="25C2505F"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 xml:space="preserve">Spells out the society's membership criteria e.g. </w:t>
            </w:r>
            <w:r w:rsidRPr="00CD39BC">
              <w:rPr>
                <w:rFonts w:ascii="Arial" w:hAnsi="Arial" w:cs="Arial"/>
                <w:color w:val="303030"/>
                <w:szCs w:val="24"/>
              </w:rPr>
              <w:br/>
              <w:t>· The characteristics of person qualified to become a member and the class of membership, if any</w:t>
            </w:r>
            <w:r w:rsidRPr="00CD39BC">
              <w:rPr>
                <w:rFonts w:ascii="Arial" w:hAnsi="Arial" w:cs="Arial"/>
                <w:color w:val="303030"/>
                <w:szCs w:val="24"/>
              </w:rPr>
              <w:br/>
              <w:t xml:space="preserve">· Whether membership is restricted by sex, age, interest, experience, academic performance, </w:t>
            </w:r>
            <w:proofErr w:type="spellStart"/>
            <w:r w:rsidRPr="00CD39BC">
              <w:rPr>
                <w:rFonts w:ascii="Arial" w:hAnsi="Arial" w:cs="Arial"/>
                <w:color w:val="303030"/>
                <w:szCs w:val="24"/>
              </w:rPr>
              <w:t>etc</w:t>
            </w:r>
            <w:proofErr w:type="spellEnd"/>
            <w:r w:rsidRPr="00CD39BC">
              <w:rPr>
                <w:rFonts w:ascii="Arial" w:hAnsi="Arial" w:cs="Arial"/>
                <w:color w:val="303030"/>
                <w:szCs w:val="24"/>
              </w:rPr>
              <w:br/>
              <w:t>· Voting rights of members and their rights to hold office</w:t>
            </w:r>
          </w:p>
        </w:tc>
      </w:tr>
      <w:tr w:rsidR="00CD39BC" w:rsidRPr="00CD39BC" w14:paraId="3C274599" w14:textId="77777777">
        <w:tc>
          <w:tcPr>
            <w:tcW w:w="400" w:type="pct"/>
            <w:tcBorders>
              <w:top w:val="nil"/>
              <w:left w:val="nil"/>
              <w:bottom w:val="nil"/>
              <w:right w:val="nil"/>
            </w:tcBorders>
            <w:shd w:val="clear" w:color="auto" w:fill="FFFFFF"/>
            <w:vAlign w:val="center"/>
          </w:tcPr>
          <w:p w14:paraId="42D08823" w14:textId="1F6CDC95" w:rsidR="00CD39BC" w:rsidRPr="00CD39BC" w:rsidRDefault="00D64ABC" w:rsidP="00CD39BC">
            <w:pPr>
              <w:rPr>
                <w:rFonts w:ascii="Arial" w:hAnsi="Arial" w:cs="Arial"/>
                <w:color w:val="303030"/>
                <w:szCs w:val="24"/>
              </w:rPr>
            </w:pPr>
            <w:r>
              <w:rPr>
                <w:rFonts w:ascii="Arial" w:hAnsi="Arial" w:cs="Arial"/>
                <w:color w:val="303030"/>
                <w:szCs w:val="24"/>
              </w:rPr>
              <w:t>5</w:t>
            </w:r>
            <w:r w:rsidR="00CD39BC" w:rsidRPr="00CD39BC">
              <w:rPr>
                <w:rFonts w:ascii="Arial" w:hAnsi="Arial" w:cs="Arial"/>
                <w:color w:val="303030"/>
                <w:szCs w:val="24"/>
              </w:rPr>
              <w:t>.</w:t>
            </w:r>
          </w:p>
        </w:tc>
        <w:tc>
          <w:tcPr>
            <w:tcW w:w="1700" w:type="pct"/>
            <w:tcBorders>
              <w:top w:val="nil"/>
              <w:left w:val="nil"/>
              <w:bottom w:val="nil"/>
              <w:right w:val="nil"/>
            </w:tcBorders>
            <w:shd w:val="clear" w:color="auto" w:fill="FFFFFF"/>
            <w:vAlign w:val="center"/>
          </w:tcPr>
          <w:p w14:paraId="5503777D"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Application for Membership</w:t>
            </w:r>
          </w:p>
        </w:tc>
        <w:tc>
          <w:tcPr>
            <w:tcW w:w="2900" w:type="pct"/>
            <w:tcBorders>
              <w:top w:val="nil"/>
              <w:left w:val="nil"/>
              <w:bottom w:val="nil"/>
              <w:right w:val="nil"/>
            </w:tcBorders>
            <w:shd w:val="clear" w:color="auto" w:fill="FFFFFF"/>
            <w:vAlign w:val="center"/>
          </w:tcPr>
          <w:p w14:paraId="010BC8E9"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Spells out the procedure of applying for membership, the method of conferment of membership.</w:t>
            </w:r>
          </w:p>
        </w:tc>
      </w:tr>
      <w:tr w:rsidR="00CD39BC" w:rsidRPr="00CD39BC" w14:paraId="7EAA6CD7" w14:textId="77777777">
        <w:tc>
          <w:tcPr>
            <w:tcW w:w="400" w:type="pct"/>
            <w:tcBorders>
              <w:top w:val="nil"/>
              <w:left w:val="nil"/>
              <w:bottom w:val="nil"/>
              <w:right w:val="nil"/>
            </w:tcBorders>
            <w:shd w:val="clear" w:color="auto" w:fill="FFFFFF"/>
            <w:vAlign w:val="center"/>
          </w:tcPr>
          <w:p w14:paraId="49A5C5D7" w14:textId="5947ED6B" w:rsidR="00CD39BC" w:rsidRPr="00CD39BC" w:rsidRDefault="00D64ABC" w:rsidP="00CD39BC">
            <w:pPr>
              <w:rPr>
                <w:rFonts w:ascii="Arial" w:hAnsi="Arial" w:cs="Arial"/>
                <w:color w:val="303030"/>
                <w:szCs w:val="24"/>
              </w:rPr>
            </w:pPr>
            <w:r>
              <w:rPr>
                <w:rFonts w:ascii="Arial" w:hAnsi="Arial" w:cs="Arial"/>
                <w:color w:val="303030"/>
                <w:szCs w:val="24"/>
              </w:rPr>
              <w:t>6</w:t>
            </w:r>
            <w:r w:rsidR="00CD39BC" w:rsidRPr="00CD39BC">
              <w:rPr>
                <w:rFonts w:ascii="Arial" w:hAnsi="Arial" w:cs="Arial"/>
                <w:color w:val="303030"/>
                <w:szCs w:val="24"/>
              </w:rPr>
              <w:t>.</w:t>
            </w:r>
          </w:p>
        </w:tc>
        <w:tc>
          <w:tcPr>
            <w:tcW w:w="1700" w:type="pct"/>
            <w:tcBorders>
              <w:top w:val="nil"/>
              <w:left w:val="nil"/>
              <w:bottom w:val="nil"/>
              <w:right w:val="nil"/>
            </w:tcBorders>
            <w:shd w:val="clear" w:color="auto" w:fill="FFFFFF"/>
            <w:vAlign w:val="center"/>
          </w:tcPr>
          <w:p w14:paraId="77A3A471"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Entrance Fees, Subscription and Other Dues</w:t>
            </w:r>
          </w:p>
        </w:tc>
        <w:tc>
          <w:tcPr>
            <w:tcW w:w="2900" w:type="pct"/>
            <w:tcBorders>
              <w:top w:val="nil"/>
              <w:left w:val="nil"/>
              <w:bottom w:val="nil"/>
              <w:right w:val="nil"/>
            </w:tcBorders>
            <w:shd w:val="clear" w:color="auto" w:fill="FFFFFF"/>
            <w:vAlign w:val="center"/>
          </w:tcPr>
          <w:p w14:paraId="5BE86CFF"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Specifies the sources from which the society shall derive its income, including the rates and method of payment of such entrance fees and periodical subscriptions as may be decided upon.</w:t>
            </w:r>
          </w:p>
        </w:tc>
      </w:tr>
      <w:tr w:rsidR="00CD39BC" w:rsidRPr="00CD39BC" w14:paraId="565CF75B" w14:textId="77777777">
        <w:tc>
          <w:tcPr>
            <w:tcW w:w="400" w:type="pct"/>
            <w:tcBorders>
              <w:top w:val="nil"/>
              <w:left w:val="nil"/>
              <w:bottom w:val="nil"/>
              <w:right w:val="nil"/>
            </w:tcBorders>
            <w:shd w:val="clear" w:color="auto" w:fill="FFFFFF"/>
            <w:vAlign w:val="center"/>
          </w:tcPr>
          <w:p w14:paraId="6B1E7E1F" w14:textId="629C1BCF" w:rsidR="00CD39BC" w:rsidRPr="00CD39BC" w:rsidRDefault="00C340B0" w:rsidP="00CD39BC">
            <w:pPr>
              <w:rPr>
                <w:rFonts w:ascii="Arial" w:hAnsi="Arial" w:cs="Arial"/>
                <w:color w:val="303030"/>
                <w:szCs w:val="24"/>
              </w:rPr>
            </w:pPr>
            <w:r>
              <w:rPr>
                <w:rFonts w:ascii="Arial" w:hAnsi="Arial" w:cs="Arial"/>
                <w:color w:val="303030"/>
                <w:szCs w:val="24"/>
              </w:rPr>
              <w:t>7</w:t>
            </w:r>
            <w:r w:rsidR="00CD39BC" w:rsidRPr="00CD39BC">
              <w:rPr>
                <w:rFonts w:ascii="Arial" w:hAnsi="Arial" w:cs="Arial"/>
                <w:color w:val="303030"/>
                <w:szCs w:val="24"/>
              </w:rPr>
              <w:t>.</w:t>
            </w:r>
          </w:p>
        </w:tc>
        <w:tc>
          <w:tcPr>
            <w:tcW w:w="1700" w:type="pct"/>
            <w:tcBorders>
              <w:top w:val="nil"/>
              <w:left w:val="nil"/>
              <w:bottom w:val="nil"/>
              <w:right w:val="nil"/>
            </w:tcBorders>
            <w:shd w:val="clear" w:color="auto" w:fill="FFFFFF"/>
            <w:vAlign w:val="center"/>
          </w:tcPr>
          <w:p w14:paraId="0BD95B95"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Supreme Authority and General Meetings</w:t>
            </w:r>
          </w:p>
        </w:tc>
        <w:tc>
          <w:tcPr>
            <w:tcW w:w="2900" w:type="pct"/>
            <w:tcBorders>
              <w:top w:val="nil"/>
              <w:left w:val="nil"/>
              <w:bottom w:val="nil"/>
              <w:right w:val="nil"/>
            </w:tcBorders>
            <w:shd w:val="clear" w:color="auto" w:fill="FFFFFF"/>
            <w:vAlign w:val="center"/>
          </w:tcPr>
          <w:p w14:paraId="2C9B2165"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Provides that the supreme authority over the society lies with the General Meeting of members and the quorum required for the transaction of business at any General Meeting of the society.</w:t>
            </w:r>
          </w:p>
        </w:tc>
      </w:tr>
      <w:tr w:rsidR="00CD39BC" w:rsidRPr="00CD39BC" w14:paraId="7F695906" w14:textId="77777777">
        <w:tc>
          <w:tcPr>
            <w:tcW w:w="400" w:type="pct"/>
            <w:tcBorders>
              <w:top w:val="nil"/>
              <w:left w:val="nil"/>
              <w:bottom w:val="nil"/>
              <w:right w:val="nil"/>
            </w:tcBorders>
            <w:shd w:val="clear" w:color="auto" w:fill="FFFFFF"/>
            <w:vAlign w:val="center"/>
          </w:tcPr>
          <w:p w14:paraId="478A4BD4" w14:textId="51F9C060" w:rsidR="00CD39BC" w:rsidRPr="00CD39BC" w:rsidRDefault="00C340B0" w:rsidP="00CD39BC">
            <w:pPr>
              <w:rPr>
                <w:rFonts w:ascii="Arial" w:hAnsi="Arial" w:cs="Arial"/>
                <w:color w:val="303030"/>
                <w:szCs w:val="24"/>
              </w:rPr>
            </w:pPr>
            <w:r>
              <w:rPr>
                <w:rFonts w:ascii="Arial" w:hAnsi="Arial" w:cs="Arial"/>
                <w:color w:val="303030"/>
                <w:szCs w:val="24"/>
              </w:rPr>
              <w:t>8</w:t>
            </w:r>
            <w:r w:rsidR="00CD39BC" w:rsidRPr="00CD39BC">
              <w:rPr>
                <w:rFonts w:ascii="Arial" w:hAnsi="Arial" w:cs="Arial"/>
                <w:color w:val="303030"/>
                <w:szCs w:val="24"/>
              </w:rPr>
              <w:t>.</w:t>
            </w:r>
          </w:p>
        </w:tc>
        <w:tc>
          <w:tcPr>
            <w:tcW w:w="1700" w:type="pct"/>
            <w:tcBorders>
              <w:top w:val="nil"/>
              <w:left w:val="nil"/>
              <w:bottom w:val="nil"/>
              <w:right w:val="nil"/>
            </w:tcBorders>
            <w:shd w:val="clear" w:color="auto" w:fill="FFFFFF"/>
            <w:vAlign w:val="center"/>
          </w:tcPr>
          <w:p w14:paraId="1F8BE1D4"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Management and Committee</w:t>
            </w:r>
          </w:p>
        </w:tc>
        <w:tc>
          <w:tcPr>
            <w:tcW w:w="2900" w:type="pct"/>
            <w:tcBorders>
              <w:top w:val="nil"/>
              <w:left w:val="nil"/>
              <w:bottom w:val="nil"/>
              <w:right w:val="nil"/>
            </w:tcBorders>
            <w:shd w:val="clear" w:color="auto" w:fill="FFFFFF"/>
            <w:vAlign w:val="center"/>
          </w:tcPr>
          <w:p w14:paraId="54634560"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Lists the titles of the office-bearers and the method of appointment of the committee or governing body entrusted with the day-to-day administration of the society.</w:t>
            </w:r>
          </w:p>
        </w:tc>
      </w:tr>
      <w:tr w:rsidR="00CD39BC" w:rsidRPr="00CD39BC" w14:paraId="1516D4B6" w14:textId="77777777">
        <w:tc>
          <w:tcPr>
            <w:tcW w:w="400" w:type="pct"/>
            <w:tcBorders>
              <w:top w:val="nil"/>
              <w:left w:val="nil"/>
              <w:bottom w:val="nil"/>
              <w:right w:val="nil"/>
            </w:tcBorders>
            <w:shd w:val="clear" w:color="auto" w:fill="FFFFFF"/>
            <w:vAlign w:val="center"/>
          </w:tcPr>
          <w:p w14:paraId="078943A1" w14:textId="5F98A501" w:rsidR="00CD39BC" w:rsidRPr="00CD39BC" w:rsidRDefault="00C340B0" w:rsidP="00CD39BC">
            <w:pPr>
              <w:rPr>
                <w:rFonts w:ascii="Arial" w:hAnsi="Arial" w:cs="Arial"/>
                <w:color w:val="303030"/>
                <w:szCs w:val="24"/>
              </w:rPr>
            </w:pPr>
            <w:r>
              <w:rPr>
                <w:rFonts w:ascii="Arial" w:hAnsi="Arial" w:cs="Arial"/>
                <w:color w:val="303030"/>
                <w:szCs w:val="24"/>
              </w:rPr>
              <w:lastRenderedPageBreak/>
              <w:t>9</w:t>
            </w:r>
            <w:r w:rsidR="00CD39BC" w:rsidRPr="00CD39BC">
              <w:rPr>
                <w:rFonts w:ascii="Arial" w:hAnsi="Arial" w:cs="Arial"/>
                <w:color w:val="303030"/>
                <w:szCs w:val="24"/>
              </w:rPr>
              <w:t>.</w:t>
            </w:r>
          </w:p>
        </w:tc>
        <w:tc>
          <w:tcPr>
            <w:tcW w:w="1700" w:type="pct"/>
            <w:tcBorders>
              <w:top w:val="nil"/>
              <w:left w:val="nil"/>
              <w:bottom w:val="nil"/>
              <w:right w:val="nil"/>
            </w:tcBorders>
            <w:shd w:val="clear" w:color="auto" w:fill="FFFFFF"/>
            <w:vAlign w:val="center"/>
          </w:tcPr>
          <w:p w14:paraId="37F42220"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Duties of Office-Bearers</w:t>
            </w:r>
          </w:p>
        </w:tc>
        <w:tc>
          <w:tcPr>
            <w:tcW w:w="2900" w:type="pct"/>
            <w:tcBorders>
              <w:top w:val="nil"/>
              <w:left w:val="nil"/>
              <w:bottom w:val="nil"/>
              <w:right w:val="nil"/>
            </w:tcBorders>
            <w:shd w:val="clear" w:color="auto" w:fill="FFFFFF"/>
            <w:vAlign w:val="center"/>
          </w:tcPr>
          <w:p w14:paraId="2BCDE6AA"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Specifies the functions, powers and responsibilities of each office-bearer including the authority or authorities for expenditure from the funds of the society.</w:t>
            </w:r>
          </w:p>
        </w:tc>
      </w:tr>
      <w:tr w:rsidR="00CD39BC" w:rsidRPr="00CD39BC" w14:paraId="70565824" w14:textId="77777777">
        <w:tc>
          <w:tcPr>
            <w:tcW w:w="400" w:type="pct"/>
            <w:tcBorders>
              <w:top w:val="nil"/>
              <w:left w:val="nil"/>
              <w:bottom w:val="nil"/>
              <w:right w:val="nil"/>
            </w:tcBorders>
            <w:shd w:val="clear" w:color="auto" w:fill="FFFFFF"/>
            <w:vAlign w:val="center"/>
          </w:tcPr>
          <w:p w14:paraId="27EB1280" w14:textId="3955969C" w:rsidR="00CD39BC" w:rsidRPr="00CD39BC" w:rsidRDefault="00CD39BC" w:rsidP="00CD39BC">
            <w:pPr>
              <w:rPr>
                <w:rFonts w:ascii="Arial" w:hAnsi="Arial" w:cs="Arial"/>
                <w:color w:val="303030"/>
                <w:szCs w:val="24"/>
              </w:rPr>
            </w:pPr>
            <w:r w:rsidRPr="00CD39BC">
              <w:rPr>
                <w:rFonts w:ascii="Arial" w:hAnsi="Arial" w:cs="Arial"/>
                <w:color w:val="303030"/>
                <w:szCs w:val="24"/>
              </w:rPr>
              <w:t>1</w:t>
            </w:r>
            <w:r w:rsidR="00C340B0">
              <w:rPr>
                <w:rFonts w:ascii="Arial" w:hAnsi="Arial" w:cs="Arial"/>
                <w:color w:val="303030"/>
                <w:szCs w:val="24"/>
              </w:rPr>
              <w:t>0</w:t>
            </w:r>
            <w:r w:rsidRPr="00CD39BC">
              <w:rPr>
                <w:rFonts w:ascii="Arial" w:hAnsi="Arial" w:cs="Arial"/>
                <w:color w:val="303030"/>
                <w:szCs w:val="24"/>
              </w:rPr>
              <w:t>.</w:t>
            </w:r>
          </w:p>
        </w:tc>
        <w:tc>
          <w:tcPr>
            <w:tcW w:w="1700" w:type="pct"/>
            <w:tcBorders>
              <w:top w:val="nil"/>
              <w:left w:val="nil"/>
              <w:bottom w:val="nil"/>
              <w:right w:val="nil"/>
            </w:tcBorders>
            <w:shd w:val="clear" w:color="auto" w:fill="FFFFFF"/>
            <w:vAlign w:val="center"/>
          </w:tcPr>
          <w:p w14:paraId="00317DD0"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Audit and Financial Year</w:t>
            </w:r>
          </w:p>
        </w:tc>
        <w:tc>
          <w:tcPr>
            <w:tcW w:w="2900" w:type="pct"/>
            <w:tcBorders>
              <w:top w:val="nil"/>
              <w:left w:val="nil"/>
              <w:bottom w:val="nil"/>
              <w:right w:val="nil"/>
            </w:tcBorders>
            <w:shd w:val="clear" w:color="auto" w:fill="FFFFFF"/>
            <w:vAlign w:val="center"/>
          </w:tcPr>
          <w:p w14:paraId="05B448B7"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Specifies the election/appointment of auditors and the keeping of accounts of the income and expenditure of the society and the publication of such accounts to its members annually.</w:t>
            </w:r>
          </w:p>
        </w:tc>
      </w:tr>
      <w:tr w:rsidR="00CD39BC" w:rsidRPr="00CD39BC" w14:paraId="75B16887" w14:textId="77777777">
        <w:tc>
          <w:tcPr>
            <w:tcW w:w="400" w:type="pct"/>
            <w:tcBorders>
              <w:top w:val="nil"/>
              <w:left w:val="nil"/>
              <w:bottom w:val="nil"/>
              <w:right w:val="nil"/>
            </w:tcBorders>
            <w:shd w:val="clear" w:color="auto" w:fill="FFFFFF"/>
            <w:vAlign w:val="center"/>
          </w:tcPr>
          <w:p w14:paraId="3B80461D" w14:textId="72DF6D67" w:rsidR="00CD39BC" w:rsidRPr="00CD39BC" w:rsidRDefault="00CD39BC" w:rsidP="00CD39BC">
            <w:pPr>
              <w:rPr>
                <w:rFonts w:ascii="Arial" w:hAnsi="Arial" w:cs="Arial"/>
                <w:color w:val="303030"/>
                <w:szCs w:val="24"/>
              </w:rPr>
            </w:pPr>
            <w:r w:rsidRPr="00CD39BC">
              <w:rPr>
                <w:rFonts w:ascii="Arial" w:hAnsi="Arial" w:cs="Arial"/>
                <w:color w:val="303030"/>
                <w:szCs w:val="24"/>
              </w:rPr>
              <w:t>1</w:t>
            </w:r>
            <w:r w:rsidR="00C340B0">
              <w:rPr>
                <w:rFonts w:ascii="Arial" w:hAnsi="Arial" w:cs="Arial"/>
                <w:color w:val="303030"/>
                <w:szCs w:val="24"/>
              </w:rPr>
              <w:t>1</w:t>
            </w:r>
            <w:r w:rsidRPr="00CD39BC">
              <w:rPr>
                <w:rFonts w:ascii="Arial" w:hAnsi="Arial" w:cs="Arial"/>
                <w:color w:val="303030"/>
                <w:szCs w:val="24"/>
              </w:rPr>
              <w:t xml:space="preserve">. </w:t>
            </w:r>
          </w:p>
        </w:tc>
        <w:tc>
          <w:tcPr>
            <w:tcW w:w="1700" w:type="pct"/>
            <w:tcBorders>
              <w:top w:val="nil"/>
              <w:left w:val="nil"/>
              <w:bottom w:val="nil"/>
              <w:right w:val="nil"/>
            </w:tcBorders>
            <w:shd w:val="clear" w:color="auto" w:fill="FFFFFF"/>
            <w:vAlign w:val="center"/>
          </w:tcPr>
          <w:p w14:paraId="430EA2EC"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Trustees</w:t>
            </w:r>
          </w:p>
        </w:tc>
        <w:tc>
          <w:tcPr>
            <w:tcW w:w="2900" w:type="pct"/>
            <w:tcBorders>
              <w:top w:val="nil"/>
              <w:left w:val="nil"/>
              <w:bottom w:val="nil"/>
              <w:right w:val="nil"/>
            </w:tcBorders>
            <w:shd w:val="clear" w:color="auto" w:fill="FFFFFF"/>
            <w:vAlign w:val="center"/>
          </w:tcPr>
          <w:p w14:paraId="238D1027"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Applicable to societies with or likely to have immovable properties.</w:t>
            </w:r>
          </w:p>
        </w:tc>
      </w:tr>
      <w:tr w:rsidR="00CD39BC" w:rsidRPr="00CD39BC" w14:paraId="21BD0AA8" w14:textId="77777777">
        <w:tc>
          <w:tcPr>
            <w:tcW w:w="400" w:type="pct"/>
            <w:tcBorders>
              <w:top w:val="nil"/>
              <w:left w:val="nil"/>
              <w:bottom w:val="nil"/>
              <w:right w:val="nil"/>
            </w:tcBorders>
            <w:shd w:val="clear" w:color="auto" w:fill="FFFFFF"/>
            <w:vAlign w:val="center"/>
          </w:tcPr>
          <w:p w14:paraId="3204045F" w14:textId="211878B5" w:rsidR="00CD39BC" w:rsidRPr="00CD39BC" w:rsidRDefault="00CD39BC" w:rsidP="00CD39BC">
            <w:pPr>
              <w:rPr>
                <w:rFonts w:ascii="Arial" w:hAnsi="Arial" w:cs="Arial"/>
                <w:color w:val="303030"/>
                <w:szCs w:val="24"/>
              </w:rPr>
            </w:pPr>
            <w:r w:rsidRPr="00CD39BC">
              <w:rPr>
                <w:rFonts w:ascii="Arial" w:hAnsi="Arial" w:cs="Arial"/>
                <w:color w:val="303030"/>
                <w:szCs w:val="24"/>
              </w:rPr>
              <w:t>1</w:t>
            </w:r>
            <w:r w:rsidR="00C340B0">
              <w:rPr>
                <w:rFonts w:ascii="Arial" w:hAnsi="Arial" w:cs="Arial"/>
                <w:color w:val="303030"/>
                <w:szCs w:val="24"/>
              </w:rPr>
              <w:t>2</w:t>
            </w:r>
            <w:r w:rsidRPr="00CD39BC">
              <w:rPr>
                <w:rFonts w:ascii="Arial" w:hAnsi="Arial" w:cs="Arial"/>
                <w:color w:val="303030"/>
                <w:szCs w:val="24"/>
              </w:rPr>
              <w:t>.</w:t>
            </w:r>
          </w:p>
        </w:tc>
        <w:tc>
          <w:tcPr>
            <w:tcW w:w="1700" w:type="pct"/>
            <w:tcBorders>
              <w:top w:val="nil"/>
              <w:left w:val="nil"/>
              <w:bottom w:val="nil"/>
              <w:right w:val="nil"/>
            </w:tcBorders>
            <w:shd w:val="clear" w:color="auto" w:fill="FFFFFF"/>
            <w:vAlign w:val="center"/>
          </w:tcPr>
          <w:p w14:paraId="5F2877C4"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Visitors and Guests</w:t>
            </w:r>
          </w:p>
        </w:tc>
        <w:tc>
          <w:tcPr>
            <w:tcW w:w="2900" w:type="pct"/>
            <w:tcBorders>
              <w:top w:val="nil"/>
              <w:left w:val="nil"/>
              <w:bottom w:val="nil"/>
              <w:right w:val="nil"/>
            </w:tcBorders>
            <w:shd w:val="clear" w:color="auto" w:fill="FFFFFF"/>
            <w:vAlign w:val="center"/>
          </w:tcPr>
          <w:p w14:paraId="2E879071"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Imposes limitation as to the number of guests a member may bring in and the number of visits a guest can make within a specified timeframe.</w:t>
            </w:r>
          </w:p>
        </w:tc>
      </w:tr>
      <w:tr w:rsidR="00CD39BC" w:rsidRPr="00CD39BC" w14:paraId="43DC649A" w14:textId="77777777">
        <w:tc>
          <w:tcPr>
            <w:tcW w:w="400" w:type="pct"/>
            <w:tcBorders>
              <w:top w:val="nil"/>
              <w:left w:val="nil"/>
              <w:bottom w:val="nil"/>
              <w:right w:val="nil"/>
            </w:tcBorders>
            <w:shd w:val="clear" w:color="auto" w:fill="FFFFFF"/>
            <w:vAlign w:val="center"/>
          </w:tcPr>
          <w:p w14:paraId="6C4E8D12" w14:textId="76F5705F" w:rsidR="00CD39BC" w:rsidRPr="00CD39BC" w:rsidRDefault="00CD39BC" w:rsidP="00CD39BC">
            <w:pPr>
              <w:rPr>
                <w:rFonts w:ascii="Arial" w:hAnsi="Arial" w:cs="Arial"/>
                <w:color w:val="303030"/>
                <w:szCs w:val="24"/>
              </w:rPr>
            </w:pPr>
            <w:r w:rsidRPr="00CD39BC">
              <w:rPr>
                <w:rFonts w:ascii="Arial" w:hAnsi="Arial" w:cs="Arial"/>
                <w:color w:val="303030"/>
                <w:szCs w:val="24"/>
              </w:rPr>
              <w:t>1</w:t>
            </w:r>
            <w:r w:rsidR="00C340B0">
              <w:rPr>
                <w:rFonts w:ascii="Arial" w:hAnsi="Arial" w:cs="Arial"/>
                <w:color w:val="303030"/>
                <w:szCs w:val="24"/>
              </w:rPr>
              <w:t>3</w:t>
            </w:r>
            <w:r w:rsidRPr="00CD39BC">
              <w:rPr>
                <w:rFonts w:ascii="Arial" w:hAnsi="Arial" w:cs="Arial"/>
                <w:color w:val="303030"/>
                <w:szCs w:val="24"/>
              </w:rPr>
              <w:t>.</w:t>
            </w:r>
          </w:p>
        </w:tc>
        <w:tc>
          <w:tcPr>
            <w:tcW w:w="1700" w:type="pct"/>
            <w:tcBorders>
              <w:top w:val="nil"/>
              <w:left w:val="nil"/>
              <w:bottom w:val="nil"/>
              <w:right w:val="nil"/>
            </w:tcBorders>
            <w:shd w:val="clear" w:color="auto" w:fill="FFFFFF"/>
            <w:vAlign w:val="center"/>
          </w:tcPr>
          <w:p w14:paraId="1C86D4AA"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Prohibitions</w:t>
            </w:r>
          </w:p>
        </w:tc>
        <w:tc>
          <w:tcPr>
            <w:tcW w:w="2900" w:type="pct"/>
            <w:tcBorders>
              <w:top w:val="nil"/>
              <w:left w:val="nil"/>
              <w:bottom w:val="nil"/>
              <w:right w:val="nil"/>
            </w:tcBorders>
            <w:shd w:val="clear" w:color="auto" w:fill="FFFFFF"/>
            <w:vAlign w:val="center"/>
          </w:tcPr>
          <w:p w14:paraId="7B995199" w14:textId="234350E4" w:rsidR="00CD39BC" w:rsidRPr="00CD39BC" w:rsidRDefault="00CD39BC" w:rsidP="00066DB2">
            <w:pPr>
              <w:rPr>
                <w:rFonts w:ascii="Arial" w:hAnsi="Arial" w:cs="Arial"/>
                <w:color w:val="303030"/>
                <w:szCs w:val="24"/>
              </w:rPr>
            </w:pPr>
            <w:r w:rsidRPr="00CD39BC">
              <w:rPr>
                <w:rFonts w:ascii="Arial" w:hAnsi="Arial" w:cs="Arial"/>
                <w:color w:val="303030"/>
                <w:szCs w:val="24"/>
              </w:rPr>
              <w:t xml:space="preserve">Spells out the activities the society must not engage in.  The prohibition clauses listed from 13.1 to </w:t>
            </w:r>
            <w:r w:rsidRPr="00066DB2">
              <w:rPr>
                <w:rFonts w:ascii="Arial" w:hAnsi="Arial" w:cs="Arial"/>
                <w:color w:val="303030"/>
                <w:szCs w:val="24"/>
              </w:rPr>
              <w:t>13.</w:t>
            </w:r>
            <w:r w:rsidR="00E15991">
              <w:rPr>
                <w:rFonts w:ascii="Arial" w:hAnsi="Arial" w:cs="Arial"/>
                <w:color w:val="303030"/>
                <w:szCs w:val="24"/>
              </w:rPr>
              <w:t>4</w:t>
            </w:r>
            <w:r w:rsidRPr="00CD39BC">
              <w:rPr>
                <w:rFonts w:ascii="Arial" w:hAnsi="Arial" w:cs="Arial"/>
                <w:color w:val="303030"/>
                <w:szCs w:val="24"/>
              </w:rPr>
              <w:t xml:space="preserve"> in </w:t>
            </w:r>
            <w:smartTag w:uri="urn:schemas-microsoft-com:office:smarttags" w:element="stockticker">
              <w:r w:rsidRPr="00CD39BC">
                <w:rPr>
                  <w:rFonts w:ascii="Arial" w:hAnsi="Arial" w:cs="Arial"/>
                  <w:color w:val="303030"/>
                  <w:szCs w:val="24"/>
                </w:rPr>
                <w:t>ROS</w:t>
              </w:r>
            </w:smartTag>
            <w:r w:rsidRPr="00CD39BC">
              <w:rPr>
                <w:rFonts w:ascii="Arial" w:hAnsi="Arial" w:cs="Arial"/>
                <w:color w:val="303030"/>
                <w:szCs w:val="24"/>
              </w:rPr>
              <w:t xml:space="preserve">' Guide Constitution are compulsory. </w:t>
            </w:r>
          </w:p>
        </w:tc>
      </w:tr>
      <w:tr w:rsidR="00CD39BC" w:rsidRPr="00CD39BC" w14:paraId="304DE148" w14:textId="77777777">
        <w:tc>
          <w:tcPr>
            <w:tcW w:w="400" w:type="pct"/>
            <w:tcBorders>
              <w:top w:val="nil"/>
              <w:left w:val="nil"/>
              <w:bottom w:val="nil"/>
              <w:right w:val="nil"/>
            </w:tcBorders>
            <w:shd w:val="clear" w:color="auto" w:fill="FFFFFF"/>
            <w:vAlign w:val="center"/>
          </w:tcPr>
          <w:p w14:paraId="790C31E5" w14:textId="278B2F20" w:rsidR="00CD39BC" w:rsidRPr="00CD39BC" w:rsidRDefault="00CD39BC" w:rsidP="00CD39BC">
            <w:pPr>
              <w:rPr>
                <w:rFonts w:ascii="Arial" w:hAnsi="Arial" w:cs="Arial"/>
                <w:color w:val="303030"/>
                <w:szCs w:val="24"/>
              </w:rPr>
            </w:pPr>
            <w:r w:rsidRPr="00CD39BC">
              <w:rPr>
                <w:rFonts w:ascii="Arial" w:hAnsi="Arial" w:cs="Arial"/>
                <w:color w:val="303030"/>
                <w:szCs w:val="24"/>
              </w:rPr>
              <w:t>1</w:t>
            </w:r>
            <w:r w:rsidR="00C340B0">
              <w:rPr>
                <w:rFonts w:ascii="Arial" w:hAnsi="Arial" w:cs="Arial"/>
                <w:color w:val="303030"/>
                <w:szCs w:val="24"/>
              </w:rPr>
              <w:t>4</w:t>
            </w:r>
            <w:r w:rsidRPr="00CD39BC">
              <w:rPr>
                <w:rFonts w:ascii="Arial" w:hAnsi="Arial" w:cs="Arial"/>
                <w:color w:val="303030"/>
                <w:szCs w:val="24"/>
              </w:rPr>
              <w:t>.</w:t>
            </w:r>
          </w:p>
        </w:tc>
        <w:tc>
          <w:tcPr>
            <w:tcW w:w="1700" w:type="pct"/>
            <w:tcBorders>
              <w:top w:val="nil"/>
              <w:left w:val="nil"/>
              <w:bottom w:val="nil"/>
              <w:right w:val="nil"/>
            </w:tcBorders>
            <w:shd w:val="clear" w:color="auto" w:fill="FFFFFF"/>
            <w:vAlign w:val="center"/>
          </w:tcPr>
          <w:p w14:paraId="63E3291B"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Amendments to Constitution</w:t>
            </w:r>
          </w:p>
        </w:tc>
        <w:tc>
          <w:tcPr>
            <w:tcW w:w="2900" w:type="pct"/>
            <w:tcBorders>
              <w:top w:val="nil"/>
              <w:left w:val="nil"/>
              <w:bottom w:val="nil"/>
              <w:right w:val="nil"/>
            </w:tcBorders>
            <w:shd w:val="clear" w:color="auto" w:fill="FFFFFF"/>
            <w:vAlign w:val="center"/>
          </w:tcPr>
          <w:p w14:paraId="1CACE806"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Spells out the manner by which the constitution or rules of the society may be amended.</w:t>
            </w:r>
          </w:p>
        </w:tc>
      </w:tr>
      <w:tr w:rsidR="00CD39BC" w:rsidRPr="00CD39BC" w14:paraId="0D8FEC03" w14:textId="77777777">
        <w:tc>
          <w:tcPr>
            <w:tcW w:w="400" w:type="pct"/>
            <w:tcBorders>
              <w:top w:val="nil"/>
              <w:left w:val="nil"/>
              <w:bottom w:val="nil"/>
              <w:right w:val="nil"/>
            </w:tcBorders>
            <w:shd w:val="clear" w:color="auto" w:fill="FFFFFF"/>
            <w:vAlign w:val="center"/>
          </w:tcPr>
          <w:p w14:paraId="36C85C5A" w14:textId="6BF8364F" w:rsidR="00CD39BC" w:rsidRPr="00CD39BC" w:rsidRDefault="00CD39BC" w:rsidP="00CD39BC">
            <w:pPr>
              <w:rPr>
                <w:rFonts w:ascii="Arial" w:hAnsi="Arial" w:cs="Arial"/>
                <w:color w:val="303030"/>
                <w:szCs w:val="24"/>
              </w:rPr>
            </w:pPr>
            <w:r w:rsidRPr="00CD39BC">
              <w:rPr>
                <w:rFonts w:ascii="Arial" w:hAnsi="Arial" w:cs="Arial"/>
                <w:color w:val="303030"/>
                <w:szCs w:val="24"/>
              </w:rPr>
              <w:t>1</w:t>
            </w:r>
            <w:r w:rsidR="00C340B0">
              <w:rPr>
                <w:rFonts w:ascii="Arial" w:hAnsi="Arial" w:cs="Arial"/>
                <w:color w:val="303030"/>
                <w:szCs w:val="24"/>
              </w:rPr>
              <w:t>5</w:t>
            </w:r>
            <w:r w:rsidRPr="00CD39BC">
              <w:rPr>
                <w:rFonts w:ascii="Arial" w:hAnsi="Arial" w:cs="Arial"/>
                <w:color w:val="303030"/>
                <w:szCs w:val="24"/>
              </w:rPr>
              <w:t>.</w:t>
            </w:r>
          </w:p>
        </w:tc>
        <w:tc>
          <w:tcPr>
            <w:tcW w:w="1700" w:type="pct"/>
            <w:tcBorders>
              <w:top w:val="nil"/>
              <w:left w:val="nil"/>
              <w:bottom w:val="nil"/>
              <w:right w:val="nil"/>
            </w:tcBorders>
            <w:shd w:val="clear" w:color="auto" w:fill="FFFFFF"/>
            <w:vAlign w:val="center"/>
          </w:tcPr>
          <w:p w14:paraId="3F8BB054"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Interpretation</w:t>
            </w:r>
          </w:p>
        </w:tc>
        <w:tc>
          <w:tcPr>
            <w:tcW w:w="2900" w:type="pct"/>
            <w:tcBorders>
              <w:top w:val="nil"/>
              <w:left w:val="nil"/>
              <w:bottom w:val="nil"/>
              <w:right w:val="nil"/>
            </w:tcBorders>
            <w:shd w:val="clear" w:color="auto" w:fill="FFFFFF"/>
            <w:vAlign w:val="center"/>
          </w:tcPr>
          <w:p w14:paraId="6CF852DD"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Spells out the power of the Committee in dealing with any matter pertaining to the day-to-day administration of the society which is not expressly provided for in the Rules and the authority of the General Meeting to reverse the decision of the Committee under such circumstances.</w:t>
            </w:r>
          </w:p>
        </w:tc>
      </w:tr>
      <w:tr w:rsidR="00CD39BC" w:rsidRPr="00CD39BC" w14:paraId="5D9B927F" w14:textId="77777777">
        <w:tc>
          <w:tcPr>
            <w:tcW w:w="400" w:type="pct"/>
            <w:tcBorders>
              <w:top w:val="nil"/>
              <w:left w:val="nil"/>
              <w:bottom w:val="nil"/>
              <w:right w:val="nil"/>
            </w:tcBorders>
            <w:shd w:val="clear" w:color="auto" w:fill="FFFFFF"/>
            <w:vAlign w:val="center"/>
          </w:tcPr>
          <w:p w14:paraId="655DEF27" w14:textId="6F751939" w:rsidR="00CD39BC" w:rsidRPr="00CD39BC" w:rsidRDefault="00CD39BC" w:rsidP="00CD39BC">
            <w:pPr>
              <w:rPr>
                <w:rFonts w:ascii="Arial" w:hAnsi="Arial" w:cs="Arial"/>
                <w:color w:val="303030"/>
                <w:szCs w:val="24"/>
              </w:rPr>
            </w:pPr>
            <w:r w:rsidRPr="00CD39BC">
              <w:rPr>
                <w:rFonts w:ascii="Arial" w:hAnsi="Arial" w:cs="Arial"/>
                <w:color w:val="303030"/>
                <w:szCs w:val="24"/>
              </w:rPr>
              <w:t>1</w:t>
            </w:r>
            <w:r w:rsidR="00C340B0">
              <w:rPr>
                <w:rFonts w:ascii="Arial" w:hAnsi="Arial" w:cs="Arial"/>
                <w:color w:val="303030"/>
                <w:szCs w:val="24"/>
              </w:rPr>
              <w:t>6</w:t>
            </w:r>
            <w:r w:rsidRPr="00CD39BC">
              <w:rPr>
                <w:rFonts w:ascii="Arial" w:hAnsi="Arial" w:cs="Arial"/>
                <w:color w:val="303030"/>
                <w:szCs w:val="24"/>
              </w:rPr>
              <w:t>.</w:t>
            </w:r>
          </w:p>
        </w:tc>
        <w:tc>
          <w:tcPr>
            <w:tcW w:w="1700" w:type="pct"/>
            <w:tcBorders>
              <w:top w:val="nil"/>
              <w:left w:val="nil"/>
              <w:bottom w:val="nil"/>
              <w:right w:val="nil"/>
            </w:tcBorders>
            <w:shd w:val="clear" w:color="auto" w:fill="FFFFFF"/>
            <w:vAlign w:val="center"/>
          </w:tcPr>
          <w:p w14:paraId="5FAC909F"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Disputes</w:t>
            </w:r>
          </w:p>
        </w:tc>
        <w:tc>
          <w:tcPr>
            <w:tcW w:w="2900" w:type="pct"/>
            <w:tcBorders>
              <w:top w:val="nil"/>
              <w:left w:val="nil"/>
              <w:bottom w:val="nil"/>
              <w:right w:val="nil"/>
            </w:tcBorders>
            <w:shd w:val="clear" w:color="auto" w:fill="FFFFFF"/>
            <w:vAlign w:val="center"/>
          </w:tcPr>
          <w:p w14:paraId="7A34FB5A"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Spells out the manner by which disputes should be handled by members of the society.</w:t>
            </w:r>
          </w:p>
        </w:tc>
      </w:tr>
      <w:tr w:rsidR="00CD39BC" w:rsidRPr="00CD39BC" w14:paraId="6757FD74" w14:textId="77777777">
        <w:tc>
          <w:tcPr>
            <w:tcW w:w="400" w:type="pct"/>
            <w:tcBorders>
              <w:top w:val="nil"/>
              <w:left w:val="nil"/>
              <w:bottom w:val="nil"/>
              <w:right w:val="nil"/>
            </w:tcBorders>
            <w:shd w:val="clear" w:color="auto" w:fill="FFFFFF"/>
            <w:vAlign w:val="center"/>
          </w:tcPr>
          <w:p w14:paraId="344FF412" w14:textId="3D91D142" w:rsidR="00CD39BC" w:rsidRPr="00CD39BC" w:rsidRDefault="00CD39BC" w:rsidP="00CD39BC">
            <w:pPr>
              <w:rPr>
                <w:rFonts w:ascii="Arial" w:hAnsi="Arial" w:cs="Arial"/>
                <w:color w:val="303030"/>
                <w:szCs w:val="24"/>
              </w:rPr>
            </w:pPr>
            <w:r w:rsidRPr="00CD39BC">
              <w:rPr>
                <w:rFonts w:ascii="Arial" w:hAnsi="Arial" w:cs="Arial"/>
                <w:color w:val="303030"/>
                <w:szCs w:val="24"/>
              </w:rPr>
              <w:t>1</w:t>
            </w:r>
            <w:r w:rsidR="00C340B0">
              <w:rPr>
                <w:rFonts w:ascii="Arial" w:hAnsi="Arial" w:cs="Arial"/>
                <w:color w:val="303030"/>
                <w:szCs w:val="24"/>
              </w:rPr>
              <w:t>7</w:t>
            </w:r>
            <w:r w:rsidRPr="00CD39BC">
              <w:rPr>
                <w:rFonts w:ascii="Arial" w:hAnsi="Arial" w:cs="Arial"/>
                <w:color w:val="303030"/>
                <w:szCs w:val="24"/>
              </w:rPr>
              <w:t>.</w:t>
            </w:r>
          </w:p>
        </w:tc>
        <w:tc>
          <w:tcPr>
            <w:tcW w:w="1700" w:type="pct"/>
            <w:tcBorders>
              <w:top w:val="nil"/>
              <w:left w:val="nil"/>
              <w:bottom w:val="nil"/>
              <w:right w:val="nil"/>
            </w:tcBorders>
            <w:shd w:val="clear" w:color="auto" w:fill="FFFFFF"/>
            <w:vAlign w:val="center"/>
          </w:tcPr>
          <w:p w14:paraId="7A531986"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Dissolution</w:t>
            </w:r>
          </w:p>
        </w:tc>
        <w:tc>
          <w:tcPr>
            <w:tcW w:w="2900" w:type="pct"/>
            <w:tcBorders>
              <w:top w:val="nil"/>
              <w:left w:val="nil"/>
              <w:bottom w:val="nil"/>
              <w:right w:val="nil"/>
            </w:tcBorders>
            <w:shd w:val="clear" w:color="auto" w:fill="FFFFFF"/>
            <w:vAlign w:val="center"/>
          </w:tcPr>
          <w:p w14:paraId="6107125A"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Spells out the rules for the voluntary dissolution of the society and the manner by which the assets of the society is to be disposed upon dissolution.</w:t>
            </w:r>
          </w:p>
        </w:tc>
      </w:tr>
    </w:tbl>
    <w:p w14:paraId="35A34786" w14:textId="77777777" w:rsidR="00CD39BC" w:rsidRDefault="00CD39BC">
      <w:pPr>
        <w:widowControl w:val="0"/>
        <w:spacing w:line="360" w:lineRule="auto"/>
        <w:jc w:val="center"/>
        <w:rPr>
          <w:rFonts w:ascii="Arial" w:hAnsi="Arial" w:cs="Arial"/>
          <w:b/>
          <w:spacing w:val="-1"/>
          <w:szCs w:val="24"/>
          <w:lang w:val="en-GB"/>
        </w:rPr>
      </w:pPr>
    </w:p>
    <w:p w14:paraId="3E9D78BD" w14:textId="77777777" w:rsidR="00C340B0" w:rsidRDefault="00C340B0">
      <w:pPr>
        <w:rPr>
          <w:rFonts w:ascii="Arial" w:hAnsi="Arial" w:cs="Arial"/>
          <w:b/>
          <w:spacing w:val="-1"/>
          <w:szCs w:val="24"/>
          <w:lang w:val="en-GB"/>
        </w:rPr>
      </w:pPr>
      <w:r>
        <w:rPr>
          <w:rFonts w:ascii="Arial" w:hAnsi="Arial" w:cs="Arial"/>
          <w:b/>
          <w:spacing w:val="-1"/>
          <w:szCs w:val="24"/>
          <w:lang w:val="en-GB"/>
        </w:rPr>
        <w:br w:type="page"/>
      </w:r>
    </w:p>
    <w:p w14:paraId="53FBA73C" w14:textId="1E159FBB" w:rsidR="00573789" w:rsidRPr="000075CA" w:rsidRDefault="006B7175">
      <w:pPr>
        <w:widowControl w:val="0"/>
        <w:spacing w:line="360" w:lineRule="auto"/>
        <w:jc w:val="center"/>
        <w:rPr>
          <w:rFonts w:ascii="Arial" w:hAnsi="Arial" w:cs="Arial"/>
          <w:b/>
          <w:spacing w:val="-1"/>
          <w:szCs w:val="24"/>
          <w:lang w:val="en-GB"/>
        </w:rPr>
      </w:pPr>
      <w:r w:rsidRPr="000075CA">
        <w:rPr>
          <w:rFonts w:ascii="Arial" w:hAnsi="Arial" w:cs="Arial"/>
          <w:b/>
          <w:spacing w:val="-1"/>
          <w:szCs w:val="24"/>
          <w:lang w:val="en-GB"/>
        </w:rPr>
        <w:lastRenderedPageBreak/>
        <w:t>C</w:t>
      </w:r>
      <w:r w:rsidR="00573789" w:rsidRPr="000075CA">
        <w:rPr>
          <w:rFonts w:ascii="Arial" w:hAnsi="Arial" w:cs="Arial"/>
          <w:b/>
          <w:spacing w:val="-1"/>
          <w:szCs w:val="24"/>
          <w:lang w:val="en-GB"/>
        </w:rPr>
        <w:t xml:space="preserve">ONSTITUTION OF </w:t>
      </w:r>
    </w:p>
    <w:p w14:paraId="784B948A" w14:textId="77777777" w:rsidR="00573789" w:rsidRPr="000075CA" w:rsidRDefault="00573789">
      <w:pPr>
        <w:widowControl w:val="0"/>
        <w:spacing w:before="240" w:line="360" w:lineRule="auto"/>
        <w:jc w:val="center"/>
        <w:rPr>
          <w:rFonts w:ascii="Arial" w:hAnsi="Arial" w:cs="Arial"/>
          <w:spacing w:val="-1"/>
          <w:szCs w:val="24"/>
          <w:lang w:val="en-GB"/>
        </w:rPr>
      </w:pPr>
      <w:r w:rsidRPr="000075CA">
        <w:rPr>
          <w:rFonts w:ascii="Arial" w:hAnsi="Arial" w:cs="Arial"/>
          <w:spacing w:val="-1"/>
          <w:szCs w:val="24"/>
          <w:lang w:val="en-GB"/>
        </w:rPr>
        <w:t>…………………………………………………………………………………………………………..</w:t>
      </w:r>
    </w:p>
    <w:p w14:paraId="068E79FB" w14:textId="77777777" w:rsidR="00573789" w:rsidRPr="000075CA" w:rsidRDefault="00573789">
      <w:pPr>
        <w:widowControl w:val="0"/>
        <w:spacing w:before="240" w:line="360" w:lineRule="auto"/>
        <w:jc w:val="both"/>
        <w:rPr>
          <w:rFonts w:ascii="Arial" w:hAnsi="Arial" w:cs="Arial"/>
          <w:b/>
          <w:spacing w:val="-1"/>
          <w:szCs w:val="24"/>
          <w:lang w:val="en-GB"/>
        </w:rPr>
      </w:pPr>
    </w:p>
    <w:p w14:paraId="22EA51CD" w14:textId="77777777" w:rsidR="00573789" w:rsidRPr="000075CA" w:rsidRDefault="00573789">
      <w:pPr>
        <w:widowControl w:val="0"/>
        <w:spacing w:before="240" w:line="360" w:lineRule="auto"/>
        <w:jc w:val="center"/>
        <w:rPr>
          <w:rFonts w:ascii="Arial" w:hAnsi="Arial" w:cs="Arial"/>
          <w:spacing w:val="-1"/>
          <w:szCs w:val="24"/>
          <w:lang w:val="en-GB"/>
        </w:rPr>
      </w:pPr>
      <w:r w:rsidRPr="000075CA">
        <w:rPr>
          <w:rFonts w:ascii="Arial" w:hAnsi="Arial" w:cs="Arial"/>
          <w:b/>
          <w:spacing w:val="-1"/>
          <w:szCs w:val="24"/>
          <w:u w:val="single"/>
          <w:lang w:val="en-GB"/>
        </w:rPr>
        <w:t>NAME</w:t>
      </w:r>
    </w:p>
    <w:p w14:paraId="1250E11E" w14:textId="77777777" w:rsidR="00573789" w:rsidRPr="000075CA" w:rsidRDefault="0023593C">
      <w:pPr>
        <w:widowControl w:val="0"/>
        <w:spacing w:before="240" w:line="360" w:lineRule="auto"/>
        <w:jc w:val="both"/>
        <w:rPr>
          <w:rFonts w:ascii="Arial" w:hAnsi="Arial" w:cs="Arial"/>
          <w:spacing w:val="-1"/>
          <w:szCs w:val="24"/>
          <w:lang w:val="en-GB"/>
        </w:rPr>
      </w:pPr>
      <w:r>
        <w:rPr>
          <w:rFonts w:ascii="Arial" w:hAnsi="Arial" w:cs="Arial"/>
          <w:spacing w:val="-1"/>
          <w:szCs w:val="24"/>
          <w:lang w:val="en-GB"/>
        </w:rPr>
        <w:t>1.1</w:t>
      </w:r>
      <w:r>
        <w:rPr>
          <w:rFonts w:ascii="Arial" w:hAnsi="Arial" w:cs="Arial"/>
          <w:spacing w:val="-1"/>
          <w:szCs w:val="24"/>
          <w:lang w:val="en-GB"/>
        </w:rPr>
        <w:tab/>
        <w:t xml:space="preserve">This </w:t>
      </w:r>
      <w:r w:rsidR="00573789" w:rsidRPr="000075CA">
        <w:rPr>
          <w:rFonts w:ascii="Arial" w:hAnsi="Arial" w:cs="Arial"/>
          <w:spacing w:val="-1"/>
          <w:szCs w:val="24"/>
          <w:lang w:val="en-GB"/>
        </w:rPr>
        <w:t>Society shall be known as the “……………………………………………….……...…..”, hereinafter referred to as the “Society”.</w:t>
      </w:r>
    </w:p>
    <w:p w14:paraId="77C260BF" w14:textId="7A89F569" w:rsidR="00573789" w:rsidRPr="000075CA" w:rsidRDefault="00B04AEC">
      <w:pPr>
        <w:keepLines/>
        <w:widowControl w:val="0"/>
        <w:numPr>
          <w:ilvl w:val="12"/>
          <w:numId w:val="0"/>
        </w:numPr>
        <w:spacing w:before="240" w:line="360" w:lineRule="auto"/>
        <w:jc w:val="center"/>
        <w:rPr>
          <w:rFonts w:ascii="Arial" w:hAnsi="Arial" w:cs="Arial"/>
          <w:spacing w:val="-1"/>
          <w:szCs w:val="24"/>
          <w:lang w:val="en-GB"/>
        </w:rPr>
      </w:pPr>
      <w:r>
        <w:rPr>
          <w:rFonts w:ascii="Arial" w:hAnsi="Arial" w:cs="Arial"/>
          <w:b/>
          <w:spacing w:val="-1"/>
          <w:szCs w:val="24"/>
          <w:u w:val="single"/>
          <w:lang w:val="en-GB"/>
        </w:rPr>
        <w:t>REGISTERED ADDRESS</w:t>
      </w:r>
    </w:p>
    <w:p w14:paraId="77067672" w14:textId="1998C870" w:rsidR="00573789" w:rsidRPr="000075CA" w:rsidRDefault="0023593C">
      <w:pPr>
        <w:keepLines/>
        <w:widowControl w:val="0"/>
        <w:numPr>
          <w:ilvl w:val="12"/>
          <w:numId w:val="0"/>
        </w:numPr>
        <w:spacing w:before="240" w:line="360" w:lineRule="auto"/>
        <w:jc w:val="both"/>
        <w:rPr>
          <w:rFonts w:ascii="Arial" w:hAnsi="Arial" w:cs="Arial"/>
          <w:spacing w:val="-1"/>
          <w:szCs w:val="24"/>
          <w:lang w:val="en-GB"/>
        </w:rPr>
      </w:pPr>
      <w:r>
        <w:rPr>
          <w:rFonts w:ascii="Arial" w:hAnsi="Arial" w:cs="Arial"/>
          <w:spacing w:val="-1"/>
          <w:szCs w:val="24"/>
          <w:lang w:val="en-GB"/>
        </w:rPr>
        <w:t>2.1</w:t>
      </w:r>
      <w:r>
        <w:rPr>
          <w:rFonts w:ascii="Arial" w:hAnsi="Arial" w:cs="Arial"/>
          <w:spacing w:val="-1"/>
          <w:szCs w:val="24"/>
          <w:lang w:val="en-GB"/>
        </w:rPr>
        <w:tab/>
        <w:t xml:space="preserve">Its </w:t>
      </w:r>
      <w:r w:rsidR="00B04AEC">
        <w:rPr>
          <w:rFonts w:ascii="Arial" w:hAnsi="Arial" w:cs="Arial"/>
          <w:spacing w:val="-1"/>
          <w:szCs w:val="24"/>
          <w:lang w:val="en-GB"/>
        </w:rPr>
        <w:t>registered address</w:t>
      </w:r>
      <w:r w:rsidR="00573789" w:rsidRPr="000075CA">
        <w:rPr>
          <w:rFonts w:ascii="Arial" w:hAnsi="Arial" w:cs="Arial"/>
          <w:spacing w:val="-1"/>
          <w:szCs w:val="24"/>
          <w:lang w:val="en-GB"/>
        </w:rPr>
        <w:t xml:space="preserve"> shall be at “….…………………………………………………………</w:t>
      </w:r>
      <w:proofErr w:type="gramStart"/>
      <w:r w:rsidR="00573789" w:rsidRPr="000075CA">
        <w:rPr>
          <w:rFonts w:ascii="Arial" w:hAnsi="Arial" w:cs="Arial"/>
          <w:spacing w:val="-1"/>
          <w:szCs w:val="24"/>
          <w:lang w:val="en-GB"/>
        </w:rPr>
        <w:t>…..</w:t>
      </w:r>
      <w:proofErr w:type="gramEnd"/>
      <w:r w:rsidR="00573789" w:rsidRPr="000075CA">
        <w:rPr>
          <w:rFonts w:ascii="Arial" w:hAnsi="Arial" w:cs="Arial"/>
          <w:spacing w:val="-1"/>
          <w:szCs w:val="24"/>
          <w:lang w:val="en-GB"/>
        </w:rPr>
        <w:t>” or such other address as may subsequently be decided upon by the Committee and approved by the Registrar of Societies.  The Society shall carry out its activities only in places and premises which have the prior written approval from the relevant authorities, where necessary.</w:t>
      </w:r>
    </w:p>
    <w:p w14:paraId="2D3E9EB8" w14:textId="77777777" w:rsidR="00573789" w:rsidRPr="000075CA" w:rsidRDefault="00573789">
      <w:pPr>
        <w:pStyle w:val="Heading6"/>
        <w:rPr>
          <w:rFonts w:cs="Arial"/>
          <w:sz w:val="24"/>
          <w:szCs w:val="24"/>
        </w:rPr>
      </w:pPr>
      <w:r w:rsidRPr="000075CA">
        <w:rPr>
          <w:rFonts w:cs="Arial"/>
          <w:sz w:val="24"/>
          <w:szCs w:val="24"/>
        </w:rPr>
        <w:t>OBJECTS</w:t>
      </w:r>
    </w:p>
    <w:p w14:paraId="565BC292"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3.1</w:t>
      </w:r>
      <w:r w:rsidRPr="000075CA">
        <w:rPr>
          <w:rFonts w:ascii="Arial" w:hAnsi="Arial" w:cs="Arial"/>
          <w:spacing w:val="-1"/>
          <w:szCs w:val="24"/>
          <w:lang w:val="en-GB"/>
        </w:rPr>
        <w:tab/>
        <w:t>Its objects are:</w:t>
      </w:r>
    </w:p>
    <w:p w14:paraId="1944510E" w14:textId="77777777" w:rsidR="00573789" w:rsidRPr="000075CA" w:rsidRDefault="00573789">
      <w:pPr>
        <w:keepLines/>
        <w:widowControl w:val="0"/>
        <w:numPr>
          <w:ilvl w:val="0"/>
          <w:numId w:val="8"/>
        </w:numPr>
        <w:tabs>
          <w:tab w:val="clear" w:pos="360"/>
        </w:tabs>
        <w:spacing w:before="240" w:line="360" w:lineRule="auto"/>
        <w:ind w:left="1440" w:hanging="720"/>
        <w:jc w:val="both"/>
        <w:rPr>
          <w:rFonts w:ascii="Arial" w:hAnsi="Arial" w:cs="Arial"/>
          <w:spacing w:val="-1"/>
          <w:szCs w:val="24"/>
          <w:lang w:val="en-GB"/>
        </w:rPr>
      </w:pPr>
      <w:r w:rsidRPr="000075CA">
        <w:rPr>
          <w:rFonts w:ascii="Arial" w:hAnsi="Arial" w:cs="Arial"/>
          <w:spacing w:val="-1"/>
          <w:szCs w:val="24"/>
          <w:lang w:val="en-GB"/>
        </w:rPr>
        <w:t>………………………………………………………………………………………………………………………………………………………………………………………………………………………………………………………………………………………………</w:t>
      </w:r>
    </w:p>
    <w:p w14:paraId="6CE63CC8" w14:textId="77777777" w:rsidR="00573789" w:rsidRPr="000075CA" w:rsidRDefault="00573789">
      <w:pPr>
        <w:keepLines/>
        <w:widowControl w:val="0"/>
        <w:numPr>
          <w:ilvl w:val="0"/>
          <w:numId w:val="8"/>
        </w:numPr>
        <w:tabs>
          <w:tab w:val="clear" w:pos="360"/>
        </w:tabs>
        <w:spacing w:before="240" w:line="360" w:lineRule="auto"/>
        <w:ind w:left="1440" w:hanging="720"/>
        <w:jc w:val="both"/>
        <w:rPr>
          <w:rFonts w:ascii="Arial" w:hAnsi="Arial" w:cs="Arial"/>
          <w:spacing w:val="-1"/>
          <w:szCs w:val="24"/>
          <w:lang w:val="en-GB"/>
        </w:rPr>
      </w:pPr>
      <w:r w:rsidRPr="000075CA">
        <w:rPr>
          <w:rFonts w:ascii="Arial" w:hAnsi="Arial" w:cs="Arial"/>
          <w:spacing w:val="-1"/>
          <w:szCs w:val="24"/>
          <w:lang w:val="en-GB"/>
        </w:rPr>
        <w:t>………………………………………………………………………………………………………………………………………………………………………………………………………………………………………………………………………………………………</w:t>
      </w:r>
    </w:p>
    <w:p w14:paraId="57B6B56C" w14:textId="77777777" w:rsidR="00573789" w:rsidRPr="000075CA" w:rsidRDefault="00573789">
      <w:pPr>
        <w:keepLines/>
        <w:widowControl w:val="0"/>
        <w:numPr>
          <w:ilvl w:val="0"/>
          <w:numId w:val="8"/>
        </w:numPr>
        <w:tabs>
          <w:tab w:val="clear" w:pos="360"/>
        </w:tabs>
        <w:spacing w:before="240" w:line="360" w:lineRule="auto"/>
        <w:ind w:left="1440" w:hanging="720"/>
        <w:jc w:val="both"/>
        <w:rPr>
          <w:rFonts w:ascii="Arial" w:hAnsi="Arial" w:cs="Arial"/>
          <w:spacing w:val="-1"/>
          <w:szCs w:val="24"/>
          <w:lang w:val="en-GB"/>
        </w:rPr>
      </w:pPr>
      <w:r w:rsidRPr="000075CA">
        <w:rPr>
          <w:rFonts w:ascii="Arial" w:hAnsi="Arial" w:cs="Arial"/>
          <w:spacing w:val="-1"/>
          <w:szCs w:val="24"/>
          <w:lang w:val="en-GB"/>
        </w:rPr>
        <w:lastRenderedPageBreak/>
        <w:t>………………………………………………………………………………………………………………………………………………………………………………………………………………………………………………………………………………………………</w:t>
      </w:r>
    </w:p>
    <w:p w14:paraId="175AD850" w14:textId="77777777" w:rsidR="00573789" w:rsidRPr="000075CA" w:rsidRDefault="00573789">
      <w:pPr>
        <w:keepLines/>
        <w:widowControl w:val="0"/>
        <w:numPr>
          <w:ilvl w:val="0"/>
          <w:numId w:val="8"/>
        </w:numPr>
        <w:tabs>
          <w:tab w:val="clear" w:pos="360"/>
        </w:tabs>
        <w:spacing w:before="240" w:line="360" w:lineRule="auto"/>
        <w:ind w:left="1440" w:hanging="720"/>
        <w:jc w:val="both"/>
        <w:rPr>
          <w:rFonts w:ascii="Arial" w:hAnsi="Arial" w:cs="Arial"/>
          <w:spacing w:val="-1"/>
          <w:szCs w:val="24"/>
          <w:lang w:val="en-GB"/>
        </w:rPr>
      </w:pPr>
      <w:r w:rsidRPr="000075CA">
        <w:rPr>
          <w:rFonts w:ascii="Arial" w:hAnsi="Arial" w:cs="Arial"/>
          <w:spacing w:val="-1"/>
          <w:szCs w:val="24"/>
          <w:lang w:val="en-GB"/>
        </w:rPr>
        <w:t>………………………………………………………………………………………………………………………………………………………………………………………………………………………………………………………………………………………………</w:t>
      </w:r>
    </w:p>
    <w:p w14:paraId="13293401" w14:textId="77777777" w:rsidR="00573789" w:rsidRPr="000075CA" w:rsidRDefault="00573789">
      <w:pPr>
        <w:keepLines/>
        <w:widowControl w:val="0"/>
        <w:numPr>
          <w:ilvl w:val="0"/>
          <w:numId w:val="8"/>
        </w:numPr>
        <w:tabs>
          <w:tab w:val="clear" w:pos="360"/>
        </w:tabs>
        <w:spacing w:before="240" w:line="360" w:lineRule="auto"/>
        <w:ind w:left="1440" w:hanging="720"/>
        <w:jc w:val="both"/>
        <w:rPr>
          <w:rFonts w:ascii="Arial" w:hAnsi="Arial" w:cs="Arial"/>
          <w:spacing w:val="-1"/>
          <w:szCs w:val="24"/>
          <w:lang w:val="en-GB"/>
        </w:rPr>
      </w:pPr>
      <w:r w:rsidRPr="000075CA">
        <w:rPr>
          <w:rFonts w:ascii="Arial" w:hAnsi="Arial" w:cs="Arial"/>
          <w:spacing w:val="-1"/>
          <w:szCs w:val="24"/>
          <w:lang w:val="en-GB"/>
        </w:rPr>
        <w:t>……………………………………………………………………………………………………………………………..………………………………………..……………………………………</w:t>
      </w:r>
      <w:r w:rsidR="00C0449A" w:rsidRPr="000075CA">
        <w:rPr>
          <w:rFonts w:ascii="Arial" w:hAnsi="Arial" w:cs="Arial"/>
          <w:spacing w:val="-1"/>
          <w:szCs w:val="24"/>
          <w:lang w:val="en-GB"/>
        </w:rPr>
        <w:t>…………………………………………………………………………………</w:t>
      </w:r>
    </w:p>
    <w:p w14:paraId="2EBCD405" w14:textId="77777777" w:rsidR="00573789" w:rsidRPr="000075CA" w:rsidRDefault="00573789" w:rsidP="000075CA">
      <w:pPr>
        <w:keepLines/>
        <w:widowControl w:val="0"/>
        <w:spacing w:before="240" w:line="360" w:lineRule="auto"/>
        <w:ind w:left="720" w:hanging="720"/>
        <w:jc w:val="both"/>
        <w:rPr>
          <w:rFonts w:ascii="Arial" w:hAnsi="Arial" w:cs="Arial"/>
          <w:spacing w:val="-1"/>
          <w:szCs w:val="24"/>
          <w:lang w:val="en-GB"/>
        </w:rPr>
      </w:pPr>
      <w:r w:rsidRPr="000075CA">
        <w:rPr>
          <w:rFonts w:ascii="Arial" w:hAnsi="Arial" w:cs="Arial"/>
          <w:spacing w:val="-1"/>
          <w:szCs w:val="24"/>
          <w:lang w:val="en-GB"/>
        </w:rPr>
        <w:t>3.2</w:t>
      </w:r>
      <w:r w:rsidRPr="000075CA">
        <w:rPr>
          <w:rFonts w:ascii="Arial" w:hAnsi="Arial" w:cs="Arial"/>
          <w:spacing w:val="-1"/>
          <w:szCs w:val="24"/>
          <w:lang w:val="en-GB"/>
        </w:rPr>
        <w:tab/>
        <w:t>In furtherance of the above objects, the Society may ………………………….…………….</w:t>
      </w:r>
      <w:r w:rsidR="000075CA" w:rsidRPr="000075CA">
        <w:rPr>
          <w:rFonts w:ascii="Arial" w:hAnsi="Arial" w:cs="Arial"/>
          <w:szCs w:val="24"/>
        </w:rPr>
        <w:t>………………………………….………</w:t>
      </w:r>
    </w:p>
    <w:p w14:paraId="1D1E8C80" w14:textId="77777777" w:rsidR="00573789" w:rsidRPr="000075CA" w:rsidRDefault="00573789">
      <w:pPr>
        <w:pStyle w:val="BodyTextIndent2"/>
        <w:spacing w:before="0" w:line="360" w:lineRule="auto"/>
        <w:ind w:left="720"/>
        <w:rPr>
          <w:rFonts w:ascii="Arial" w:hAnsi="Arial" w:cs="Arial"/>
          <w:sz w:val="24"/>
          <w:szCs w:val="24"/>
        </w:rPr>
      </w:pPr>
      <w:r w:rsidRPr="000075CA">
        <w:rPr>
          <w:rFonts w:ascii="Arial" w:hAnsi="Arial" w:cs="Arial"/>
          <w:sz w:val="24"/>
          <w:szCs w:val="24"/>
        </w:rPr>
        <w:t>…………………………………………………………………………….………………………...…………………………………………………………………………………………………………………………………………………………………………………………………………………………………………………………………………………………………………………………………………………………………………………………………………………….………………..…………………………………...…………………………………………………………………………………………………….……………………………………………………………..</w:t>
      </w:r>
    </w:p>
    <w:p w14:paraId="6A66E93A" w14:textId="30DAB6CA" w:rsidR="00B04AEC" w:rsidRPr="000075CA" w:rsidRDefault="00B04AEC" w:rsidP="00B04AEC">
      <w:pPr>
        <w:pStyle w:val="Heading6"/>
        <w:rPr>
          <w:rFonts w:cs="Arial"/>
          <w:sz w:val="24"/>
          <w:szCs w:val="24"/>
        </w:rPr>
      </w:pPr>
      <w:r>
        <w:rPr>
          <w:rFonts w:cs="Arial"/>
          <w:sz w:val="24"/>
          <w:szCs w:val="24"/>
        </w:rPr>
        <w:t>AFFILIATION</w:t>
      </w:r>
    </w:p>
    <w:p w14:paraId="6CF68E5B" w14:textId="4261CB7D" w:rsidR="00B04AEC" w:rsidRPr="0014432B" w:rsidRDefault="00B04AEC" w:rsidP="0014432B">
      <w:pPr>
        <w:pStyle w:val="Heading6"/>
        <w:jc w:val="left"/>
        <w:rPr>
          <w:rFonts w:cs="Arial"/>
          <w:b w:val="0"/>
          <w:bCs/>
          <w:i/>
          <w:iCs/>
          <w:sz w:val="24"/>
          <w:szCs w:val="24"/>
          <w:u w:val="none"/>
        </w:rPr>
      </w:pPr>
      <w:r>
        <w:rPr>
          <w:rFonts w:cs="Arial"/>
          <w:b w:val="0"/>
          <w:bCs/>
          <w:i/>
          <w:iCs/>
          <w:sz w:val="24"/>
          <w:szCs w:val="24"/>
          <w:u w:val="none"/>
        </w:rPr>
        <w:t>Please indicate here if the society is affiliated to any local or foreign entity(</w:t>
      </w:r>
      <w:proofErr w:type="spellStart"/>
      <w:r>
        <w:rPr>
          <w:rFonts w:cs="Arial"/>
          <w:b w:val="0"/>
          <w:bCs/>
          <w:i/>
          <w:iCs/>
          <w:sz w:val="24"/>
          <w:szCs w:val="24"/>
          <w:u w:val="none"/>
        </w:rPr>
        <w:t>ies</w:t>
      </w:r>
      <w:proofErr w:type="spellEnd"/>
      <w:r>
        <w:rPr>
          <w:rFonts w:cs="Arial"/>
          <w:b w:val="0"/>
          <w:bCs/>
          <w:i/>
          <w:iCs/>
          <w:sz w:val="24"/>
          <w:szCs w:val="24"/>
          <w:u w:val="none"/>
        </w:rPr>
        <w:t xml:space="preserve">). </w:t>
      </w:r>
    </w:p>
    <w:p w14:paraId="5B316FF6" w14:textId="730048D2" w:rsidR="00573789" w:rsidRPr="000075CA" w:rsidRDefault="00573789">
      <w:pPr>
        <w:pStyle w:val="Heading6"/>
        <w:rPr>
          <w:rFonts w:cs="Arial"/>
          <w:sz w:val="24"/>
          <w:szCs w:val="24"/>
        </w:rPr>
      </w:pPr>
      <w:r w:rsidRPr="000075CA">
        <w:rPr>
          <w:rFonts w:cs="Arial"/>
          <w:sz w:val="24"/>
          <w:szCs w:val="24"/>
        </w:rPr>
        <w:t>MEMBERSHIP QUALIFICATION AND RIGHTS</w:t>
      </w:r>
    </w:p>
    <w:p w14:paraId="12A10A49" w14:textId="77777777" w:rsidR="00573789" w:rsidRPr="000075CA" w:rsidRDefault="00573789">
      <w:pPr>
        <w:keepLines/>
        <w:widowControl w:val="0"/>
        <w:spacing w:before="240" w:line="360" w:lineRule="auto"/>
        <w:jc w:val="both"/>
        <w:rPr>
          <w:rFonts w:ascii="Arial" w:hAnsi="Arial" w:cs="Arial"/>
          <w:spacing w:val="-1"/>
          <w:szCs w:val="24"/>
          <w:lang w:val="en-GB"/>
        </w:rPr>
      </w:pPr>
      <w:r w:rsidRPr="000075CA">
        <w:rPr>
          <w:rFonts w:ascii="Arial" w:hAnsi="Arial" w:cs="Arial"/>
          <w:spacing w:val="-1"/>
          <w:szCs w:val="24"/>
          <w:lang w:val="en-GB"/>
        </w:rPr>
        <w:t>4.1</w:t>
      </w:r>
      <w:r w:rsidRPr="000075CA">
        <w:rPr>
          <w:rFonts w:ascii="Arial" w:hAnsi="Arial" w:cs="Arial"/>
          <w:spacing w:val="-1"/>
          <w:szCs w:val="24"/>
          <w:lang w:val="en-GB"/>
        </w:rPr>
        <w:tab/>
        <w:t>Membership is open to ………………………………………………………..………………….</w:t>
      </w:r>
      <w:r w:rsidR="000075CA" w:rsidRPr="000075CA">
        <w:rPr>
          <w:rFonts w:ascii="Arial" w:hAnsi="Arial" w:cs="Arial"/>
          <w:szCs w:val="24"/>
        </w:rPr>
        <w:t>…………………</w:t>
      </w:r>
    </w:p>
    <w:p w14:paraId="471444CC" w14:textId="5F230CEC" w:rsidR="00573789" w:rsidRPr="000075CA" w:rsidRDefault="00573789">
      <w:pPr>
        <w:pStyle w:val="BodyTextIndent3"/>
        <w:spacing w:before="0"/>
        <w:ind w:left="0"/>
        <w:rPr>
          <w:rFonts w:ascii="Arial" w:hAnsi="Arial" w:cs="Arial"/>
          <w:sz w:val="24"/>
          <w:szCs w:val="24"/>
        </w:rPr>
      </w:pPr>
      <w:r w:rsidRPr="000075CA">
        <w:rPr>
          <w:rFonts w:ascii="Arial" w:hAnsi="Arial" w:cs="Arial"/>
          <w:sz w:val="24"/>
          <w:szCs w:val="24"/>
        </w:rPr>
        <w:lastRenderedPageBreak/>
        <w:t>……………………………………………………………………………………………………………………………………………………………………………………………………………………………………………………………………………………………………………………………………………………………………………………………………………………………………………………………………………………………………………………………………………………………………………………………………………………………………………………………………………………………………………………………………………………………………………………………………………………………………………………………………………………………………………………………………………………………………………………………………………………………………………………………………………………………………………………………………………………………………………………………</w:t>
      </w:r>
    </w:p>
    <w:p w14:paraId="6FA01B60"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Persons who are below 18 years of age shall not be accepted as members without the written consent of their parent or guardian.</w:t>
      </w:r>
      <w:r w:rsidR="00E5666A" w:rsidRPr="00E5666A">
        <w:rPr>
          <w:rStyle w:val="FootnoteReference"/>
          <w:rFonts w:ascii="Arial" w:hAnsi="Arial" w:cs="Arial"/>
          <w:spacing w:val="-1"/>
          <w:szCs w:val="24"/>
          <w:lang w:val="en-GB"/>
        </w:rPr>
        <w:t xml:space="preserve"> </w:t>
      </w:r>
      <w:r w:rsidR="00E5666A" w:rsidRPr="000075CA">
        <w:rPr>
          <w:rStyle w:val="FootnoteReference"/>
          <w:rFonts w:ascii="Arial" w:hAnsi="Arial" w:cs="Arial"/>
          <w:spacing w:val="-1"/>
          <w:szCs w:val="24"/>
          <w:lang w:val="en-GB"/>
        </w:rPr>
        <w:footnoteReference w:customMarkFollows="1" w:id="1"/>
        <w:sym w:font="Wingdings" w:char="F0B6"/>
      </w:r>
    </w:p>
    <w:p w14:paraId="6C4726D6"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4.2</w:t>
      </w:r>
      <w:r w:rsidRPr="000075CA">
        <w:rPr>
          <w:rFonts w:ascii="Arial" w:hAnsi="Arial" w:cs="Arial"/>
          <w:spacing w:val="-1"/>
          <w:szCs w:val="24"/>
          <w:lang w:val="en-GB"/>
        </w:rPr>
        <w:tab/>
        <w:t>Only members who are above 21 years of age shall have the right to vote and to hold office in the Society.</w:t>
      </w:r>
    </w:p>
    <w:p w14:paraId="0D6076ED" w14:textId="77777777" w:rsidR="00573789" w:rsidRPr="000075CA" w:rsidRDefault="00573789">
      <w:pPr>
        <w:pStyle w:val="Heading6"/>
        <w:rPr>
          <w:rFonts w:cs="Arial"/>
          <w:sz w:val="24"/>
          <w:szCs w:val="24"/>
        </w:rPr>
      </w:pPr>
      <w:r w:rsidRPr="000075CA">
        <w:rPr>
          <w:rFonts w:cs="Arial"/>
          <w:sz w:val="24"/>
          <w:szCs w:val="24"/>
        </w:rPr>
        <w:t>APPLICATION FOR MEMBERSHIP</w:t>
      </w:r>
    </w:p>
    <w:p w14:paraId="48BF2157"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5.1</w:t>
      </w:r>
      <w:r w:rsidRPr="000075CA">
        <w:rPr>
          <w:rFonts w:ascii="Arial" w:hAnsi="Arial" w:cs="Arial"/>
          <w:spacing w:val="-1"/>
          <w:szCs w:val="24"/>
          <w:lang w:val="en-GB"/>
        </w:rPr>
        <w:tab/>
        <w:t xml:space="preserve">A person wishing to join the Society should submit his particulars to the Secretary on a prescribed form.  </w:t>
      </w:r>
    </w:p>
    <w:p w14:paraId="676ED145" w14:textId="36AA7A4E"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5.2</w:t>
      </w:r>
      <w:r w:rsidRPr="000075CA">
        <w:rPr>
          <w:rFonts w:ascii="Arial" w:hAnsi="Arial" w:cs="Arial"/>
          <w:spacing w:val="-1"/>
          <w:szCs w:val="24"/>
          <w:lang w:val="en-GB"/>
        </w:rPr>
        <w:tab/>
        <w:t>[{A new member must be proposed and seconded by existing members.  His name will then be posted on the notice board in the Society premises for one week at the end of which time the Committee will decide on membership, taking into consideration any objection raised.}</w:t>
      </w:r>
      <w:r w:rsidR="00BD6B40" w:rsidRPr="00BD6B40">
        <w:rPr>
          <w:rStyle w:val="FootnoteReference"/>
          <w:rFonts w:ascii="Arial" w:hAnsi="Arial" w:cs="Arial"/>
          <w:spacing w:val="-1"/>
          <w:szCs w:val="24"/>
          <w:lang w:val="en-GB"/>
        </w:rPr>
        <w:t xml:space="preserve"> </w:t>
      </w:r>
      <w:r w:rsidR="00BD6B40" w:rsidRPr="000075CA">
        <w:rPr>
          <w:rStyle w:val="FootnoteReference"/>
          <w:rFonts w:ascii="Arial" w:hAnsi="Arial" w:cs="Arial"/>
          <w:spacing w:val="-1"/>
          <w:szCs w:val="24"/>
          <w:lang w:val="en-GB"/>
        </w:rPr>
        <w:footnoteReference w:customMarkFollows="1" w:id="2"/>
        <w:sym w:font="Colonna MT" w:char="0023"/>
      </w:r>
    </w:p>
    <w:p w14:paraId="215F3150" w14:textId="77777777" w:rsidR="00573789" w:rsidRPr="000075CA" w:rsidRDefault="00573789">
      <w:pPr>
        <w:pStyle w:val="Heading5"/>
        <w:spacing w:line="360" w:lineRule="auto"/>
        <w:jc w:val="center"/>
        <w:rPr>
          <w:rFonts w:cs="Arial"/>
          <w:sz w:val="24"/>
          <w:szCs w:val="24"/>
        </w:rPr>
      </w:pPr>
      <w:r w:rsidRPr="000075CA">
        <w:rPr>
          <w:rFonts w:cs="Arial"/>
          <w:sz w:val="24"/>
          <w:szCs w:val="24"/>
        </w:rPr>
        <w:t>OR</w:t>
      </w:r>
    </w:p>
    <w:p w14:paraId="5BF39D75" w14:textId="77777777" w:rsidR="00573789" w:rsidRPr="000075CA" w:rsidRDefault="00573789">
      <w:pPr>
        <w:keepLines/>
        <w:widowControl w:val="0"/>
        <w:numPr>
          <w:ilvl w:val="12"/>
          <w:numId w:val="0"/>
        </w:numPr>
        <w:spacing w:before="120" w:line="360" w:lineRule="auto"/>
        <w:rPr>
          <w:rFonts w:ascii="Arial" w:hAnsi="Arial" w:cs="Arial"/>
          <w:spacing w:val="-1"/>
          <w:szCs w:val="24"/>
          <w:lang w:val="en-GB"/>
        </w:rPr>
      </w:pPr>
      <w:r w:rsidRPr="000075CA">
        <w:rPr>
          <w:rFonts w:ascii="Arial" w:hAnsi="Arial" w:cs="Arial"/>
          <w:spacing w:val="-1"/>
          <w:szCs w:val="24"/>
          <w:lang w:val="en-GB"/>
        </w:rPr>
        <w:tab/>
        <w:t>The Committee will decide on the application for membership.]</w:t>
      </w:r>
      <w:r w:rsidR="00E5666A" w:rsidRPr="00E5666A">
        <w:rPr>
          <w:rFonts w:ascii="Arial" w:hAnsi="Arial" w:cs="Arial"/>
          <w:spacing w:val="-1"/>
          <w:szCs w:val="24"/>
          <w:vertAlign w:val="superscript"/>
          <w:lang w:val="en-GB"/>
        </w:rPr>
        <w:t xml:space="preserve"> </w:t>
      </w:r>
      <w:r w:rsidR="00E5666A" w:rsidRPr="000075CA">
        <w:rPr>
          <w:rFonts w:ascii="Arial" w:hAnsi="Arial" w:cs="Arial"/>
          <w:spacing w:val="-1"/>
          <w:szCs w:val="24"/>
          <w:vertAlign w:val="superscript"/>
          <w:lang w:val="en-GB"/>
        </w:rPr>
        <w:sym w:font="Wingdings" w:char="F0AC"/>
      </w:r>
    </w:p>
    <w:p w14:paraId="2BEC71B7" w14:textId="77777777" w:rsidR="00573789" w:rsidRPr="000075CA" w:rsidRDefault="00573789">
      <w:pPr>
        <w:keepLines/>
        <w:widowControl w:val="0"/>
        <w:numPr>
          <w:ilvl w:val="12"/>
          <w:numId w:val="0"/>
        </w:numPr>
        <w:spacing w:before="240" w:line="360" w:lineRule="auto"/>
        <w:rPr>
          <w:rFonts w:ascii="Arial" w:hAnsi="Arial" w:cs="Arial"/>
          <w:spacing w:val="-1"/>
          <w:szCs w:val="24"/>
          <w:lang w:val="en-GB"/>
        </w:rPr>
      </w:pPr>
      <w:r w:rsidRPr="000075CA">
        <w:rPr>
          <w:rFonts w:ascii="Arial" w:hAnsi="Arial" w:cs="Arial"/>
          <w:spacing w:val="-1"/>
          <w:szCs w:val="24"/>
          <w:lang w:val="en-GB"/>
        </w:rPr>
        <w:lastRenderedPageBreak/>
        <w:t>5.3</w:t>
      </w:r>
      <w:r w:rsidRPr="000075CA">
        <w:rPr>
          <w:rFonts w:ascii="Arial" w:hAnsi="Arial" w:cs="Arial"/>
          <w:spacing w:val="-1"/>
          <w:szCs w:val="24"/>
          <w:lang w:val="en-GB"/>
        </w:rPr>
        <w:tab/>
        <w:t>A copy of the Constitution shall be furnished to every approved member [upon payment of the entrance fee]</w:t>
      </w:r>
      <w:r w:rsidRPr="000075CA">
        <w:rPr>
          <w:rStyle w:val="FootnoteReference"/>
          <w:rFonts w:ascii="Arial" w:hAnsi="Arial" w:cs="Arial"/>
          <w:spacing w:val="-1"/>
          <w:szCs w:val="24"/>
          <w:lang w:val="en-GB"/>
        </w:rPr>
        <w:t xml:space="preserve"> </w:t>
      </w:r>
      <w:r w:rsidRPr="000075CA">
        <w:rPr>
          <w:rStyle w:val="FootnoteReference"/>
          <w:rFonts w:ascii="Arial" w:hAnsi="Arial" w:cs="Arial"/>
          <w:spacing w:val="-1"/>
          <w:szCs w:val="24"/>
          <w:lang w:val="en-GB"/>
        </w:rPr>
        <w:footnoteReference w:customMarkFollows="1" w:id="3"/>
        <w:sym w:font="Colonna MT" w:char="0023"/>
      </w:r>
      <w:r w:rsidRPr="000075CA">
        <w:rPr>
          <w:rFonts w:ascii="Arial" w:hAnsi="Arial" w:cs="Arial"/>
          <w:spacing w:val="-1"/>
          <w:szCs w:val="24"/>
          <w:lang w:val="en-GB"/>
        </w:rPr>
        <w:t>.</w:t>
      </w:r>
    </w:p>
    <w:p w14:paraId="49BDF5AC" w14:textId="77777777" w:rsidR="00573789" w:rsidRPr="000075CA" w:rsidRDefault="00573789">
      <w:pPr>
        <w:pStyle w:val="Heading6"/>
        <w:rPr>
          <w:rFonts w:cs="Arial"/>
          <w:sz w:val="24"/>
          <w:szCs w:val="24"/>
        </w:rPr>
      </w:pPr>
      <w:r w:rsidRPr="000075CA">
        <w:rPr>
          <w:rFonts w:cs="Arial"/>
          <w:sz w:val="24"/>
          <w:szCs w:val="24"/>
        </w:rPr>
        <w:t>ENTRANCE FEES, SUBSCRIPTIONS AND OTHER DUES</w:t>
      </w:r>
    </w:p>
    <w:p w14:paraId="1786B58F"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6.1</w:t>
      </w:r>
      <w:r w:rsidRPr="000075CA">
        <w:rPr>
          <w:rFonts w:ascii="Arial" w:hAnsi="Arial" w:cs="Arial"/>
          <w:spacing w:val="-1"/>
          <w:szCs w:val="24"/>
          <w:lang w:val="en-GB"/>
        </w:rPr>
        <w:tab/>
        <w:t>[ There shall be no entrance fee payable for all members.</w:t>
      </w:r>
    </w:p>
    <w:p w14:paraId="25EFDBE8" w14:textId="77777777" w:rsidR="00573789" w:rsidRPr="000075CA" w:rsidRDefault="00573789">
      <w:pPr>
        <w:keepLines/>
        <w:widowControl w:val="0"/>
        <w:numPr>
          <w:ilvl w:val="12"/>
          <w:numId w:val="0"/>
        </w:numPr>
        <w:spacing w:before="120" w:line="360" w:lineRule="auto"/>
        <w:jc w:val="center"/>
        <w:rPr>
          <w:rFonts w:ascii="Arial" w:hAnsi="Arial" w:cs="Arial"/>
          <w:spacing w:val="-1"/>
          <w:szCs w:val="24"/>
          <w:lang w:val="en-GB"/>
        </w:rPr>
      </w:pPr>
      <w:r w:rsidRPr="000075CA">
        <w:rPr>
          <w:rFonts w:ascii="Arial" w:hAnsi="Arial" w:cs="Arial"/>
          <w:b/>
          <w:i/>
          <w:spacing w:val="-1"/>
          <w:szCs w:val="24"/>
          <w:u w:val="single"/>
          <w:lang w:val="en-GB"/>
        </w:rPr>
        <w:t>OR</w:t>
      </w:r>
    </w:p>
    <w:p w14:paraId="7DD42C84" w14:textId="77777777" w:rsidR="00573789" w:rsidRPr="000075CA" w:rsidRDefault="00573789">
      <w:pPr>
        <w:keepLines/>
        <w:widowControl w:val="0"/>
        <w:numPr>
          <w:ilvl w:val="12"/>
          <w:numId w:val="0"/>
        </w:numPr>
        <w:spacing w:before="120" w:line="360" w:lineRule="auto"/>
        <w:jc w:val="both"/>
        <w:rPr>
          <w:rFonts w:ascii="Arial" w:hAnsi="Arial" w:cs="Arial"/>
          <w:spacing w:val="-1"/>
          <w:szCs w:val="24"/>
          <w:lang w:val="en-GB"/>
        </w:rPr>
      </w:pPr>
      <w:r w:rsidRPr="000075CA">
        <w:rPr>
          <w:rFonts w:ascii="Arial" w:hAnsi="Arial" w:cs="Arial"/>
          <w:spacing w:val="-1"/>
          <w:szCs w:val="24"/>
          <w:lang w:val="en-GB"/>
        </w:rPr>
        <w:tab/>
        <w:t xml:space="preserve">An entrance fee of $ ........... is payable within two weeks of </w:t>
      </w:r>
      <w:r w:rsidR="0015562C" w:rsidRPr="000075CA">
        <w:rPr>
          <w:rFonts w:ascii="Arial" w:hAnsi="Arial" w:cs="Arial"/>
          <w:spacing w:val="-1"/>
          <w:szCs w:val="24"/>
          <w:lang w:val="en-GB"/>
        </w:rPr>
        <w:t>approval</w:t>
      </w:r>
      <w:r w:rsidRPr="000075CA">
        <w:rPr>
          <w:rFonts w:ascii="Arial" w:hAnsi="Arial" w:cs="Arial"/>
          <w:spacing w:val="-1"/>
          <w:szCs w:val="24"/>
          <w:lang w:val="en-GB"/>
        </w:rPr>
        <w:t xml:space="preserve"> </w:t>
      </w:r>
      <w:r w:rsidR="00164E2C" w:rsidRPr="000075CA">
        <w:rPr>
          <w:rFonts w:ascii="Arial" w:hAnsi="Arial" w:cs="Arial"/>
          <w:spacing w:val="-1"/>
          <w:szCs w:val="24"/>
          <w:lang w:val="en-GB"/>
        </w:rPr>
        <w:t>of</w:t>
      </w:r>
      <w:r w:rsidRPr="000075CA">
        <w:rPr>
          <w:rFonts w:ascii="Arial" w:hAnsi="Arial" w:cs="Arial"/>
          <w:spacing w:val="-1"/>
          <w:szCs w:val="24"/>
          <w:lang w:val="en-GB"/>
        </w:rPr>
        <w:t xml:space="preserve"> membership, in default of which membership may be cancelled by order of the Committee.</w:t>
      </w:r>
    </w:p>
    <w:p w14:paraId="4FBCD0F8" w14:textId="77777777" w:rsidR="00573789" w:rsidRPr="000075CA" w:rsidRDefault="00573789">
      <w:pPr>
        <w:keepLines/>
        <w:widowControl w:val="0"/>
        <w:numPr>
          <w:ilvl w:val="12"/>
          <w:numId w:val="0"/>
        </w:numPr>
        <w:spacing w:before="120" w:line="360" w:lineRule="auto"/>
        <w:jc w:val="center"/>
        <w:rPr>
          <w:rFonts w:ascii="Arial" w:hAnsi="Arial" w:cs="Arial"/>
          <w:spacing w:val="-1"/>
          <w:szCs w:val="24"/>
          <w:lang w:val="en-GB"/>
        </w:rPr>
      </w:pPr>
      <w:r w:rsidRPr="000075CA">
        <w:rPr>
          <w:rFonts w:ascii="Arial" w:hAnsi="Arial" w:cs="Arial"/>
          <w:b/>
          <w:i/>
          <w:spacing w:val="-1"/>
          <w:szCs w:val="24"/>
          <w:u w:val="single"/>
          <w:lang w:val="en-GB"/>
        </w:rPr>
        <w:t>OR</w:t>
      </w:r>
    </w:p>
    <w:p w14:paraId="19A98E3E" w14:textId="77777777" w:rsidR="00573789" w:rsidRPr="000075CA" w:rsidRDefault="00573789">
      <w:pPr>
        <w:keepLines/>
        <w:widowControl w:val="0"/>
        <w:numPr>
          <w:ilvl w:val="12"/>
          <w:numId w:val="0"/>
        </w:numPr>
        <w:spacing w:before="120" w:line="360" w:lineRule="auto"/>
        <w:jc w:val="both"/>
        <w:rPr>
          <w:rFonts w:ascii="Arial" w:hAnsi="Arial" w:cs="Arial"/>
          <w:spacing w:val="-1"/>
          <w:szCs w:val="24"/>
          <w:lang w:val="en-GB"/>
        </w:rPr>
      </w:pPr>
      <w:r w:rsidRPr="000075CA">
        <w:rPr>
          <w:rFonts w:ascii="Arial" w:hAnsi="Arial" w:cs="Arial"/>
          <w:spacing w:val="-1"/>
          <w:szCs w:val="24"/>
          <w:lang w:val="en-GB"/>
        </w:rPr>
        <w:tab/>
        <w:t>The entrance fees and subscriptions shall be determined by the General Meeting on recommendation from the Committee from time to time.]</w:t>
      </w:r>
      <w:r w:rsidRPr="000075CA">
        <w:rPr>
          <w:rFonts w:ascii="Arial" w:hAnsi="Arial" w:cs="Arial"/>
          <w:spacing w:val="-1"/>
          <w:szCs w:val="24"/>
          <w:vertAlign w:val="superscript"/>
          <w:lang w:val="en-GB"/>
        </w:rPr>
        <w:sym w:font="Wingdings" w:char="F0AC"/>
      </w:r>
    </w:p>
    <w:p w14:paraId="18C29354"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6.2</w:t>
      </w:r>
      <w:r w:rsidRPr="000075CA">
        <w:rPr>
          <w:rFonts w:ascii="Arial" w:hAnsi="Arial" w:cs="Arial"/>
          <w:spacing w:val="-1"/>
          <w:szCs w:val="24"/>
          <w:lang w:val="en-GB"/>
        </w:rPr>
        <w:tab/>
        <w:t>[There shall be no subscriptions payable by members.  The funds of the Society shall be derived from free-will offerings.</w:t>
      </w:r>
    </w:p>
    <w:p w14:paraId="7B9AB6D5" w14:textId="77777777" w:rsidR="00573789" w:rsidRPr="000075CA" w:rsidRDefault="00573789">
      <w:pPr>
        <w:keepLines/>
        <w:widowControl w:val="0"/>
        <w:numPr>
          <w:ilvl w:val="12"/>
          <w:numId w:val="0"/>
        </w:numPr>
        <w:spacing w:before="120" w:line="360" w:lineRule="auto"/>
        <w:jc w:val="center"/>
        <w:rPr>
          <w:rFonts w:ascii="Arial" w:hAnsi="Arial" w:cs="Arial"/>
          <w:spacing w:val="-1"/>
          <w:szCs w:val="24"/>
          <w:lang w:val="en-GB"/>
        </w:rPr>
      </w:pPr>
      <w:r w:rsidRPr="000075CA">
        <w:rPr>
          <w:rFonts w:ascii="Arial" w:hAnsi="Arial" w:cs="Arial"/>
          <w:spacing w:val="-1"/>
          <w:szCs w:val="24"/>
          <w:lang w:val="en-GB"/>
        </w:rPr>
        <w:t xml:space="preserve"> </w:t>
      </w:r>
      <w:r w:rsidRPr="000075CA">
        <w:rPr>
          <w:rFonts w:ascii="Arial" w:hAnsi="Arial" w:cs="Arial"/>
          <w:b/>
          <w:i/>
          <w:spacing w:val="-1"/>
          <w:szCs w:val="24"/>
          <w:u w:val="single"/>
          <w:lang w:val="en-GB"/>
        </w:rPr>
        <w:t>OR</w:t>
      </w:r>
      <w:r w:rsidRPr="000075CA">
        <w:rPr>
          <w:rFonts w:ascii="Arial" w:hAnsi="Arial" w:cs="Arial"/>
          <w:b/>
          <w:spacing w:val="-1"/>
          <w:szCs w:val="24"/>
          <w:lang w:val="en-GB"/>
        </w:rPr>
        <w:t xml:space="preserve"> </w:t>
      </w:r>
    </w:p>
    <w:p w14:paraId="796507DB" w14:textId="77777777" w:rsidR="00573789" w:rsidRPr="000075CA" w:rsidRDefault="00573789">
      <w:pPr>
        <w:keepLines/>
        <w:widowControl w:val="0"/>
        <w:numPr>
          <w:ilvl w:val="12"/>
          <w:numId w:val="0"/>
        </w:numPr>
        <w:spacing w:before="120" w:line="360" w:lineRule="auto"/>
        <w:jc w:val="both"/>
        <w:rPr>
          <w:rFonts w:ascii="Arial" w:hAnsi="Arial" w:cs="Arial"/>
          <w:spacing w:val="-1"/>
          <w:szCs w:val="24"/>
          <w:lang w:val="en-GB"/>
        </w:rPr>
      </w:pPr>
      <w:r w:rsidRPr="000075CA">
        <w:rPr>
          <w:rFonts w:ascii="Arial" w:hAnsi="Arial" w:cs="Arial"/>
          <w:spacing w:val="-1"/>
          <w:szCs w:val="24"/>
          <w:lang w:val="en-GB"/>
        </w:rPr>
        <w:tab/>
        <w:t>[ Monthly / Annual ]</w:t>
      </w:r>
      <w:r w:rsidRPr="000075CA">
        <w:rPr>
          <w:rStyle w:val="FootnoteReference"/>
          <w:rFonts w:ascii="Arial" w:hAnsi="Arial" w:cs="Arial"/>
          <w:spacing w:val="-1"/>
          <w:szCs w:val="24"/>
          <w:lang w:val="en-GB"/>
        </w:rPr>
        <w:t xml:space="preserve"> </w:t>
      </w:r>
      <w:r w:rsidR="00E5666A" w:rsidRPr="000075CA">
        <w:rPr>
          <w:rFonts w:ascii="Arial" w:hAnsi="Arial" w:cs="Arial"/>
          <w:spacing w:val="-1"/>
          <w:szCs w:val="24"/>
          <w:vertAlign w:val="superscript"/>
          <w:lang w:val="en-GB"/>
        </w:rPr>
        <w:sym w:font="Wingdings" w:char="F0AC"/>
      </w:r>
      <w:r w:rsidRPr="000075CA">
        <w:rPr>
          <w:rFonts w:ascii="Arial" w:hAnsi="Arial" w:cs="Arial"/>
          <w:spacing w:val="-1"/>
          <w:szCs w:val="24"/>
          <w:vertAlign w:val="superscript"/>
          <w:lang w:val="en-GB"/>
        </w:rPr>
        <w:t xml:space="preserve">   </w:t>
      </w:r>
      <w:r w:rsidRPr="000075CA">
        <w:rPr>
          <w:rFonts w:ascii="Arial" w:hAnsi="Arial" w:cs="Arial"/>
          <w:spacing w:val="-1"/>
          <w:szCs w:val="24"/>
          <w:lang w:val="en-GB"/>
        </w:rPr>
        <w:t>subscriptions are payable as follows:</w:t>
      </w:r>
    </w:p>
    <w:p w14:paraId="33EB4DC7" w14:textId="77777777" w:rsidR="00573789" w:rsidRPr="000075CA" w:rsidRDefault="00573789">
      <w:pPr>
        <w:keepLines/>
        <w:widowControl w:val="0"/>
        <w:numPr>
          <w:ilvl w:val="12"/>
          <w:numId w:val="0"/>
        </w:numPr>
        <w:spacing w:line="360" w:lineRule="auto"/>
        <w:jc w:val="both"/>
        <w:rPr>
          <w:rFonts w:ascii="Arial" w:hAnsi="Arial" w:cs="Arial"/>
          <w:spacing w:val="-1"/>
          <w:szCs w:val="24"/>
          <w:lang w:val="en-GB"/>
        </w:rPr>
      </w:pPr>
      <w:r w:rsidRPr="000075CA">
        <w:rPr>
          <w:rFonts w:ascii="Arial" w:hAnsi="Arial" w:cs="Arial"/>
          <w:spacing w:val="-1"/>
          <w:szCs w:val="24"/>
          <w:lang w:val="en-GB"/>
        </w:rPr>
        <w:t>……………………………………………………………………………………………………………………………………………………………………………………………………………………………………………………………………………………………………………………………………………………………………………………………..……………………………………………………………………………………….…………………………………………………………………………………………………….……………………………………………………………………………………………………...………….. ]</w:t>
      </w:r>
      <w:r w:rsidRPr="000075CA">
        <w:rPr>
          <w:rStyle w:val="FootnoteReference"/>
          <w:rFonts w:ascii="Arial" w:hAnsi="Arial" w:cs="Arial"/>
          <w:spacing w:val="-1"/>
          <w:szCs w:val="24"/>
          <w:lang w:val="en-GB"/>
        </w:rPr>
        <w:footnoteReference w:customMarkFollows="1" w:id="4"/>
        <w:sym w:font="Wingdings" w:char="F0AC"/>
      </w:r>
    </w:p>
    <w:p w14:paraId="65139073"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6.3</w:t>
      </w:r>
      <w:r w:rsidRPr="000075CA">
        <w:rPr>
          <w:rFonts w:ascii="Arial" w:hAnsi="Arial" w:cs="Arial"/>
          <w:spacing w:val="-1"/>
          <w:szCs w:val="24"/>
          <w:lang w:val="en-GB"/>
        </w:rPr>
        <w:tab/>
        <w:t>For retiree memberships, the entrance fee is waived and the monthly subscription is reduced by half.</w:t>
      </w:r>
    </w:p>
    <w:p w14:paraId="3A997EB8"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lastRenderedPageBreak/>
        <w:t>6.4</w:t>
      </w:r>
      <w:r w:rsidRPr="000075CA">
        <w:rPr>
          <w:rFonts w:ascii="Arial" w:hAnsi="Arial" w:cs="Arial"/>
          <w:spacing w:val="-1"/>
          <w:szCs w:val="24"/>
          <w:lang w:val="en-GB"/>
        </w:rPr>
        <w:tab/>
        <w:t>[ Monthly / Annual ]</w:t>
      </w:r>
      <w:r w:rsidR="00114ACD" w:rsidRPr="00114ACD">
        <w:rPr>
          <w:rFonts w:ascii="Arial" w:hAnsi="Arial" w:cs="Arial"/>
          <w:spacing w:val="-1"/>
          <w:szCs w:val="24"/>
          <w:vertAlign w:val="superscript"/>
          <w:lang w:val="en-GB"/>
        </w:rPr>
        <w:sym w:font="Wingdings" w:char="F0AC"/>
      </w:r>
      <w:r w:rsidRPr="000075CA">
        <w:rPr>
          <w:rFonts w:ascii="Arial" w:hAnsi="Arial" w:cs="Arial"/>
          <w:spacing w:val="-1"/>
          <w:szCs w:val="24"/>
          <w:lang w:val="en-GB"/>
        </w:rPr>
        <w:t xml:space="preserve"> subscriptions are payable in advance within the first [ week / month ]</w:t>
      </w:r>
      <w:r w:rsidR="00114ACD" w:rsidRPr="00114ACD">
        <w:rPr>
          <w:rStyle w:val="FootnoteReference"/>
          <w:rFonts w:ascii="Arial" w:hAnsi="Arial" w:cs="Arial"/>
          <w:spacing w:val="-1"/>
          <w:szCs w:val="24"/>
          <w:lang w:val="en-GB"/>
        </w:rPr>
        <w:t xml:space="preserve"> </w:t>
      </w:r>
      <w:r w:rsidR="00114ACD" w:rsidRPr="00114ACD">
        <w:rPr>
          <w:rFonts w:ascii="Arial" w:hAnsi="Arial" w:cs="Arial"/>
          <w:spacing w:val="-1"/>
          <w:szCs w:val="24"/>
          <w:vertAlign w:val="superscript"/>
          <w:lang w:val="en-GB"/>
        </w:rPr>
        <w:sym w:font="Wingdings" w:char="F0AC"/>
      </w:r>
      <w:r w:rsidRPr="000075CA">
        <w:rPr>
          <w:rFonts w:ascii="Arial" w:hAnsi="Arial" w:cs="Arial"/>
          <w:spacing w:val="-1"/>
          <w:szCs w:val="24"/>
          <w:lang w:val="en-GB"/>
        </w:rPr>
        <w:t xml:space="preserve"> of the [ month / year ]</w:t>
      </w:r>
      <w:r w:rsidR="00E5666A" w:rsidRPr="00E5666A">
        <w:rPr>
          <w:rStyle w:val="FootnoteReference"/>
          <w:rFonts w:ascii="Arial" w:hAnsi="Arial" w:cs="Arial"/>
          <w:spacing w:val="-1"/>
          <w:szCs w:val="24"/>
          <w:lang w:val="en-GB"/>
        </w:rPr>
        <w:t xml:space="preserve"> </w:t>
      </w:r>
      <w:r w:rsidR="00114ACD" w:rsidRPr="00114ACD">
        <w:rPr>
          <w:rFonts w:ascii="Arial" w:hAnsi="Arial" w:cs="Arial"/>
          <w:spacing w:val="-1"/>
          <w:szCs w:val="24"/>
          <w:vertAlign w:val="superscript"/>
          <w:lang w:val="en-GB"/>
        </w:rPr>
        <w:sym w:font="Wingdings" w:char="F0AC"/>
      </w:r>
      <w:r w:rsidRPr="000075CA">
        <w:rPr>
          <w:rFonts w:ascii="Arial" w:hAnsi="Arial" w:cs="Arial"/>
          <w:spacing w:val="-1"/>
          <w:szCs w:val="24"/>
          <w:lang w:val="en-GB"/>
        </w:rPr>
        <w:t xml:space="preserve">.  If a member falls into arrears with his subscription or other dues, he shall be informed immediately by the Treasurer.  If he fails to settle his arrears within ........ (…..) weeks of their becoming due, the President may order that his name be posted on the Society's notice board and that he be denied the privileges of membership until he settles his account.  If he </w:t>
      </w:r>
      <w:r w:rsidR="009D537B" w:rsidRPr="000075CA">
        <w:rPr>
          <w:rFonts w:ascii="Arial" w:hAnsi="Arial" w:cs="Arial"/>
          <w:spacing w:val="-1"/>
          <w:szCs w:val="24"/>
          <w:lang w:val="en-GB"/>
        </w:rPr>
        <w:t>fails to settle his</w:t>
      </w:r>
      <w:r w:rsidRPr="000075CA">
        <w:rPr>
          <w:rFonts w:ascii="Arial" w:hAnsi="Arial" w:cs="Arial"/>
          <w:spacing w:val="-1"/>
          <w:szCs w:val="24"/>
          <w:lang w:val="en-GB"/>
        </w:rPr>
        <w:t xml:space="preserve"> arrears for more than three (3) months, he will automatically cease to be a member and the Committee may take legal action against him provided that they are satisfied that he has received due notice of his debts.</w:t>
      </w:r>
    </w:p>
    <w:p w14:paraId="2D9F24BF" w14:textId="77777777" w:rsidR="00573789"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6.5</w:t>
      </w:r>
      <w:r w:rsidRPr="000075CA">
        <w:rPr>
          <w:rFonts w:ascii="Arial" w:hAnsi="Arial" w:cs="Arial"/>
          <w:spacing w:val="-1"/>
          <w:szCs w:val="24"/>
          <w:lang w:val="en-GB"/>
        </w:rPr>
        <w:tab/>
        <w:t>Any additional fund required for special purposes may only be raised from members with the consent of the general meeting of the members.</w:t>
      </w:r>
    </w:p>
    <w:p w14:paraId="4D518D4D" w14:textId="77777777" w:rsidR="0084066E" w:rsidRPr="000075CA" w:rsidRDefault="0084066E">
      <w:pPr>
        <w:keepLines/>
        <w:widowControl w:val="0"/>
        <w:numPr>
          <w:ilvl w:val="12"/>
          <w:numId w:val="0"/>
        </w:numPr>
        <w:spacing w:before="240" w:line="360" w:lineRule="auto"/>
        <w:jc w:val="both"/>
        <w:rPr>
          <w:rFonts w:ascii="Arial" w:hAnsi="Arial" w:cs="Arial"/>
          <w:spacing w:val="-1"/>
          <w:szCs w:val="24"/>
          <w:lang w:val="en-GB"/>
        </w:rPr>
      </w:pPr>
      <w:r>
        <w:rPr>
          <w:rFonts w:ascii="Arial" w:hAnsi="Arial" w:cs="Arial"/>
          <w:spacing w:val="-1"/>
          <w:szCs w:val="24"/>
          <w:lang w:val="en-GB"/>
        </w:rPr>
        <w:t>6.6</w:t>
      </w:r>
      <w:r>
        <w:rPr>
          <w:rFonts w:ascii="Arial" w:hAnsi="Arial" w:cs="Arial"/>
          <w:spacing w:val="-1"/>
          <w:szCs w:val="24"/>
          <w:lang w:val="en-GB"/>
        </w:rPr>
        <w:tab/>
      </w:r>
      <w:r w:rsidRPr="0084066E">
        <w:rPr>
          <w:rFonts w:ascii="Arial" w:hAnsi="Arial" w:cs="Arial"/>
          <w:spacing w:val="-1"/>
          <w:szCs w:val="24"/>
          <w:lang w:val="en-GB"/>
        </w:rPr>
        <w:t xml:space="preserve">The income and property of the Society whensoever derived shall be applied towards the promotion of the objects of the Society as set forth in this Constitution and no portion thereof shall be paid or transferred directly or indirectly by way of dividend or bonus or otherwise howsoever by way of profit to the persons who at any time are or have been members of the </w:t>
      </w:r>
      <w:r w:rsidR="00520A8E">
        <w:rPr>
          <w:rFonts w:ascii="Arial" w:hAnsi="Arial" w:cs="Arial"/>
          <w:spacing w:val="-1"/>
          <w:szCs w:val="24"/>
          <w:lang w:val="en-GB"/>
        </w:rPr>
        <w:t xml:space="preserve">Society </w:t>
      </w:r>
      <w:r w:rsidRPr="0084066E">
        <w:rPr>
          <w:rFonts w:ascii="Arial" w:hAnsi="Arial" w:cs="Arial"/>
          <w:spacing w:val="-1"/>
          <w:szCs w:val="24"/>
          <w:lang w:val="en-GB"/>
        </w:rPr>
        <w:t>or to any of them or to any person claiming through any of them.</w:t>
      </w:r>
    </w:p>
    <w:p w14:paraId="2EACAB4E" w14:textId="77777777" w:rsidR="00573789" w:rsidRPr="000075CA" w:rsidRDefault="00573789">
      <w:pPr>
        <w:pStyle w:val="Heading6"/>
        <w:rPr>
          <w:rFonts w:cs="Arial"/>
          <w:sz w:val="24"/>
          <w:szCs w:val="24"/>
        </w:rPr>
      </w:pPr>
      <w:r w:rsidRPr="000075CA">
        <w:rPr>
          <w:rFonts w:cs="Arial"/>
          <w:sz w:val="24"/>
          <w:szCs w:val="24"/>
        </w:rPr>
        <w:t>SUPREME AUTHORITY AND GENERAL MEETINGS</w:t>
      </w:r>
    </w:p>
    <w:p w14:paraId="31349DF0"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7.1</w:t>
      </w:r>
      <w:r w:rsidRPr="000075CA">
        <w:rPr>
          <w:rFonts w:ascii="Arial" w:hAnsi="Arial" w:cs="Arial"/>
          <w:spacing w:val="-1"/>
          <w:szCs w:val="24"/>
          <w:lang w:val="en-GB"/>
        </w:rPr>
        <w:tab/>
        <w:t>The supreme authority of the Society is vested in a General Meeting of the members.</w:t>
      </w:r>
      <w:r w:rsidR="00BF7F03" w:rsidRPr="00BF7F03">
        <w:rPr>
          <w:rStyle w:val="FootnoteReference"/>
          <w:rFonts w:ascii="Arial" w:hAnsi="Arial" w:cs="Arial"/>
          <w:sz w:val="18"/>
        </w:rPr>
        <w:t xml:space="preserve"> </w:t>
      </w:r>
      <w:r w:rsidR="00964A2A" w:rsidRPr="0055032E">
        <w:rPr>
          <w:rStyle w:val="FootnoteReference"/>
          <w:rFonts w:ascii="Arial" w:hAnsi="Arial" w:cs="Arial"/>
          <w:spacing w:val="-1"/>
          <w:szCs w:val="24"/>
          <w:lang w:val="en-GB"/>
        </w:rPr>
        <w:footnoteReference w:customMarkFollows="1" w:id="5"/>
        <w:sym w:font="Wingdings" w:char="F0B6"/>
      </w:r>
    </w:p>
    <w:p w14:paraId="4A9BC86B" w14:textId="692BB236" w:rsidR="00520A8E"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7.2</w:t>
      </w:r>
      <w:r w:rsidRPr="000075CA">
        <w:rPr>
          <w:rFonts w:ascii="Arial" w:hAnsi="Arial" w:cs="Arial"/>
          <w:spacing w:val="-1"/>
          <w:szCs w:val="24"/>
          <w:lang w:val="en-GB"/>
        </w:rPr>
        <w:tab/>
        <w:t xml:space="preserve">An Annual General Meeting shall be held </w:t>
      </w:r>
      <w:r w:rsidR="00520A8E">
        <w:rPr>
          <w:rFonts w:ascii="Arial" w:hAnsi="Arial" w:cs="Arial"/>
          <w:spacing w:val="-1"/>
          <w:szCs w:val="24"/>
          <w:lang w:val="en-GB"/>
        </w:rPr>
        <w:t>within 3 months from the close of its financial year.</w:t>
      </w:r>
    </w:p>
    <w:p w14:paraId="55648E9B"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lastRenderedPageBreak/>
        <w:t>7.3</w:t>
      </w:r>
      <w:r w:rsidRPr="000075CA">
        <w:rPr>
          <w:rFonts w:ascii="Arial" w:hAnsi="Arial" w:cs="Arial"/>
          <w:spacing w:val="-1"/>
          <w:szCs w:val="24"/>
          <w:lang w:val="en-GB"/>
        </w:rPr>
        <w:tab/>
        <w:t xml:space="preserve">At other times, an Extraordinary General Meeting must be called by the President on the request in writing of not less than 25% of the total voting membership or thirty (30) voting members, whichever is the lesser, and may be called at </w:t>
      </w:r>
      <w:proofErr w:type="spellStart"/>
      <w:r w:rsidRPr="000075CA">
        <w:rPr>
          <w:rFonts w:ascii="Arial" w:hAnsi="Arial" w:cs="Arial"/>
          <w:spacing w:val="-1"/>
          <w:szCs w:val="24"/>
          <w:lang w:val="en-GB"/>
        </w:rPr>
        <w:t>anytime</w:t>
      </w:r>
      <w:proofErr w:type="spellEnd"/>
      <w:r w:rsidRPr="000075CA">
        <w:rPr>
          <w:rFonts w:ascii="Arial" w:hAnsi="Arial" w:cs="Arial"/>
          <w:spacing w:val="-1"/>
          <w:szCs w:val="24"/>
          <w:lang w:val="en-GB"/>
        </w:rPr>
        <w:t xml:space="preserve"> by order of the Committee.  The notice in writing shall be given to the Secretary setting forth the business that is to be transacted.  The Extraordinary General Meeting shall be convened within two (2) months from receiving this request to convene the Extraordinary General Meeting.</w:t>
      </w:r>
    </w:p>
    <w:p w14:paraId="0DBFB311"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7.4</w:t>
      </w:r>
      <w:r w:rsidRPr="000075CA">
        <w:rPr>
          <w:rFonts w:ascii="Arial" w:hAnsi="Arial" w:cs="Arial"/>
          <w:spacing w:val="-1"/>
          <w:szCs w:val="24"/>
          <w:lang w:val="en-GB"/>
        </w:rPr>
        <w:tab/>
        <w:t>If the Committee does not within two (2) months after the date of the receipt of the written request proceed to convene an Extraordinary General Meeting, the members who requested for the Extraordinary General Meeting shall convene the Extraordinary General Meeting by giving ten (10) days' notice to voting members setting forth the business to be transacted and simultaneously posting the agenda on the Society's notice board.</w:t>
      </w:r>
    </w:p>
    <w:p w14:paraId="0E455617"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7.5</w:t>
      </w:r>
      <w:r w:rsidRPr="000075CA">
        <w:rPr>
          <w:rFonts w:ascii="Arial" w:hAnsi="Arial" w:cs="Arial"/>
          <w:spacing w:val="-1"/>
          <w:szCs w:val="24"/>
          <w:lang w:val="en-GB"/>
        </w:rPr>
        <w:tab/>
        <w:t>At least two (2) weeks' notice shall be given of an Annual General Meeting and at least ten (10) days' notice of an Extraordinary General Meeting.  Notice of meeting stating the date, time and place of meeting shall be sent by the Secretary to all voting members.  The particulars of the agenda shall be posted on the Society's notice board four (4) days in advance of the meeting.</w:t>
      </w:r>
    </w:p>
    <w:p w14:paraId="15046BB4"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7.6</w:t>
      </w:r>
      <w:r w:rsidRPr="000075CA">
        <w:rPr>
          <w:rFonts w:ascii="Arial" w:hAnsi="Arial" w:cs="Arial"/>
          <w:spacing w:val="-1"/>
          <w:szCs w:val="24"/>
          <w:lang w:val="en-GB"/>
        </w:rPr>
        <w:tab/>
        <w:t>Unless otherwise stated in this Constitution, [voting by proxy shall not be allowed / voting by proxy is allowed]</w:t>
      </w:r>
      <w:r w:rsidR="00541D1E" w:rsidRPr="00541D1E">
        <w:rPr>
          <w:rStyle w:val="FootnoteReference"/>
          <w:rFonts w:ascii="Arial" w:hAnsi="Arial" w:cs="Arial"/>
          <w:spacing w:val="-1"/>
          <w:szCs w:val="24"/>
          <w:lang w:val="en-GB"/>
        </w:rPr>
        <w:footnoteReference w:customMarkFollows="1" w:id="6"/>
        <w:sym w:font="Wingdings" w:char="F0AC"/>
      </w:r>
      <w:r w:rsidRPr="000075CA">
        <w:rPr>
          <w:rFonts w:ascii="Arial" w:hAnsi="Arial" w:cs="Arial"/>
          <w:spacing w:val="-1"/>
          <w:szCs w:val="24"/>
          <w:vertAlign w:val="superscript"/>
          <w:lang w:val="en-GB"/>
        </w:rPr>
        <w:t xml:space="preserve"> </w:t>
      </w:r>
      <w:r w:rsidRPr="000075CA">
        <w:rPr>
          <w:rFonts w:ascii="Arial" w:hAnsi="Arial" w:cs="Arial"/>
          <w:spacing w:val="-1"/>
          <w:szCs w:val="24"/>
          <w:lang w:val="en-GB"/>
        </w:rPr>
        <w:t>at all General Meetings.</w:t>
      </w:r>
    </w:p>
    <w:p w14:paraId="65A48678"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7.7</w:t>
      </w:r>
      <w:r w:rsidRPr="000075CA">
        <w:rPr>
          <w:rFonts w:ascii="Arial" w:hAnsi="Arial" w:cs="Arial"/>
          <w:spacing w:val="-1"/>
          <w:szCs w:val="24"/>
          <w:lang w:val="en-GB"/>
        </w:rPr>
        <w:tab/>
        <w:t>The following points will be considered at the Annual General Meeting:</w:t>
      </w:r>
    </w:p>
    <w:p w14:paraId="73C79EA1" w14:textId="77777777" w:rsidR="00573789" w:rsidRPr="000075CA" w:rsidRDefault="00573789">
      <w:pPr>
        <w:keepLines/>
        <w:widowControl w:val="0"/>
        <w:numPr>
          <w:ilvl w:val="0"/>
          <w:numId w:val="9"/>
        </w:numPr>
        <w:spacing w:before="240" w:line="360" w:lineRule="auto"/>
        <w:ind w:left="1440" w:hanging="720"/>
        <w:jc w:val="both"/>
        <w:rPr>
          <w:rFonts w:ascii="Arial" w:hAnsi="Arial" w:cs="Arial"/>
          <w:spacing w:val="-1"/>
          <w:szCs w:val="24"/>
          <w:lang w:val="en-GB"/>
        </w:rPr>
      </w:pPr>
      <w:r w:rsidRPr="000075CA">
        <w:rPr>
          <w:rFonts w:ascii="Arial" w:hAnsi="Arial" w:cs="Arial"/>
          <w:spacing w:val="-1"/>
          <w:szCs w:val="24"/>
          <w:lang w:val="en-GB"/>
        </w:rPr>
        <w:t>The previous financial year's accounts and annual report of the Committee.</w:t>
      </w:r>
    </w:p>
    <w:p w14:paraId="4C1D7C0D" w14:textId="77777777" w:rsidR="00573789" w:rsidRPr="000075CA" w:rsidRDefault="00573789">
      <w:pPr>
        <w:keepLines/>
        <w:widowControl w:val="0"/>
        <w:numPr>
          <w:ilvl w:val="0"/>
          <w:numId w:val="9"/>
        </w:numPr>
        <w:spacing w:before="240" w:line="360" w:lineRule="auto"/>
        <w:ind w:left="1440" w:hanging="720"/>
        <w:jc w:val="both"/>
        <w:rPr>
          <w:rFonts w:ascii="Arial" w:hAnsi="Arial" w:cs="Arial"/>
          <w:spacing w:val="-1"/>
          <w:szCs w:val="24"/>
          <w:lang w:val="en-GB"/>
        </w:rPr>
      </w:pPr>
      <w:r w:rsidRPr="000075CA">
        <w:rPr>
          <w:rFonts w:ascii="Arial" w:hAnsi="Arial" w:cs="Arial"/>
          <w:spacing w:val="-1"/>
          <w:szCs w:val="24"/>
          <w:lang w:val="en-GB"/>
        </w:rPr>
        <w:t>Where applicable, the election of office</w:t>
      </w:r>
      <w:r w:rsidRPr="000075CA">
        <w:rPr>
          <w:rFonts w:ascii="Arial" w:hAnsi="Arial" w:cs="Arial"/>
          <w:spacing w:val="-1"/>
          <w:szCs w:val="24"/>
          <w:lang w:val="en-GB"/>
        </w:rPr>
        <w:noBreakHyphen/>
        <w:t>bearers and Honorary Auditors for the following term.</w:t>
      </w:r>
    </w:p>
    <w:p w14:paraId="222CD86A" w14:textId="77777777" w:rsidR="00573789" w:rsidRPr="000075CA" w:rsidRDefault="00573789">
      <w:pPr>
        <w:pStyle w:val="BodyText3"/>
        <w:numPr>
          <w:ilvl w:val="12"/>
          <w:numId w:val="0"/>
        </w:numPr>
        <w:spacing w:before="240" w:line="360" w:lineRule="auto"/>
        <w:rPr>
          <w:rFonts w:cs="Arial"/>
          <w:sz w:val="24"/>
          <w:szCs w:val="24"/>
        </w:rPr>
      </w:pPr>
      <w:r w:rsidRPr="000075CA">
        <w:rPr>
          <w:rFonts w:cs="Arial"/>
          <w:sz w:val="24"/>
          <w:szCs w:val="24"/>
        </w:rPr>
        <w:t>Any member who wishes to place an item on the agenda of a General Meeting may do so provided he gives notice to the Secretary one (1) week before the meeting is due to be held.</w:t>
      </w:r>
    </w:p>
    <w:p w14:paraId="2D771E3F"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lastRenderedPageBreak/>
        <w:t>7.8</w:t>
      </w:r>
      <w:r w:rsidRPr="000075CA">
        <w:rPr>
          <w:rFonts w:ascii="Arial" w:hAnsi="Arial" w:cs="Arial"/>
          <w:spacing w:val="-1"/>
          <w:szCs w:val="24"/>
          <w:lang w:val="en-GB"/>
        </w:rPr>
        <w:tab/>
        <w:t>At least 25% of the total voting membership or thirty (30) voting members, whichever is the lesser, present at a General Meeting shall form a quorum.  Proxies shall not be constituted as part of the quorum.</w:t>
      </w:r>
    </w:p>
    <w:p w14:paraId="4DD01228"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7.9</w:t>
      </w:r>
      <w:r w:rsidRPr="000075CA">
        <w:rPr>
          <w:rFonts w:ascii="Arial" w:hAnsi="Arial" w:cs="Arial"/>
          <w:spacing w:val="-1"/>
          <w:szCs w:val="24"/>
          <w:lang w:val="en-GB"/>
        </w:rPr>
        <w:tab/>
        <w:t xml:space="preserve">In the event of there being no quorum at the commencement of a General Meeting, the meeting shall be adjourned for half an hour and should the number then present be insufficient to form a quorum, those present shall be considered a quorum, but they shall have no power to amend any </w:t>
      </w:r>
      <w:r w:rsidR="00C8251A" w:rsidRPr="000075CA">
        <w:rPr>
          <w:rFonts w:ascii="Arial" w:hAnsi="Arial" w:cs="Arial"/>
          <w:spacing w:val="-1"/>
          <w:szCs w:val="24"/>
          <w:lang w:val="en-GB"/>
        </w:rPr>
        <w:t xml:space="preserve">part </w:t>
      </w:r>
      <w:r w:rsidRPr="000075CA">
        <w:rPr>
          <w:rFonts w:ascii="Arial" w:hAnsi="Arial" w:cs="Arial"/>
          <w:spacing w:val="-1"/>
          <w:szCs w:val="24"/>
          <w:lang w:val="en-GB"/>
        </w:rPr>
        <w:t>of the existing Constitution.</w:t>
      </w:r>
    </w:p>
    <w:p w14:paraId="5ED15D85" w14:textId="77777777" w:rsidR="00573789" w:rsidRPr="000075CA" w:rsidRDefault="00573789">
      <w:pPr>
        <w:pStyle w:val="Heading6"/>
        <w:rPr>
          <w:rFonts w:cs="Arial"/>
          <w:sz w:val="24"/>
          <w:szCs w:val="24"/>
        </w:rPr>
      </w:pPr>
      <w:r w:rsidRPr="000075CA">
        <w:rPr>
          <w:rFonts w:cs="Arial"/>
          <w:sz w:val="24"/>
          <w:szCs w:val="24"/>
        </w:rPr>
        <w:t>MANAGEMENT AND COMMITTEE</w:t>
      </w:r>
    </w:p>
    <w:p w14:paraId="20FDAC82"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8.1</w:t>
      </w:r>
      <w:r w:rsidRPr="000075CA">
        <w:rPr>
          <w:rFonts w:ascii="Arial" w:hAnsi="Arial" w:cs="Arial"/>
          <w:spacing w:val="-1"/>
          <w:szCs w:val="24"/>
          <w:lang w:val="en-GB"/>
        </w:rPr>
        <w:tab/>
        <w:t>The administration of the Society shall be entrusted to a Committee consisting of the following to be elected at [ each / alternate ]</w:t>
      </w:r>
      <w:r w:rsidRPr="000075CA">
        <w:rPr>
          <w:rStyle w:val="FootnoteReference"/>
          <w:rFonts w:ascii="Arial" w:hAnsi="Arial" w:cs="Arial"/>
          <w:spacing w:val="-1"/>
          <w:szCs w:val="24"/>
          <w:lang w:val="en-GB"/>
        </w:rPr>
        <w:t xml:space="preserve"> </w:t>
      </w:r>
      <w:r w:rsidR="0055032E" w:rsidRPr="0055032E">
        <w:rPr>
          <w:rStyle w:val="FootnoteReference"/>
          <w:rFonts w:ascii="Arial" w:hAnsi="Arial" w:cs="Arial"/>
          <w:spacing w:val="-1"/>
          <w:szCs w:val="24"/>
          <w:lang w:val="en-GB"/>
        </w:rPr>
        <w:footnoteReference w:customMarkFollows="1" w:id="7"/>
        <w:sym w:font="Wingdings" w:char="F0AC"/>
      </w:r>
      <w:r w:rsidRPr="000075CA">
        <w:rPr>
          <w:rFonts w:ascii="Arial" w:hAnsi="Arial" w:cs="Arial"/>
          <w:spacing w:val="-1"/>
          <w:szCs w:val="24"/>
          <w:vertAlign w:val="superscript"/>
          <w:lang w:val="en-GB"/>
        </w:rPr>
        <w:t xml:space="preserve"> </w:t>
      </w:r>
      <w:r w:rsidRPr="000075CA">
        <w:rPr>
          <w:rFonts w:ascii="Arial" w:hAnsi="Arial" w:cs="Arial"/>
          <w:spacing w:val="-1"/>
          <w:szCs w:val="24"/>
          <w:lang w:val="en-GB"/>
        </w:rPr>
        <w:t>Annual General Meeting:</w:t>
      </w:r>
    </w:p>
    <w:p w14:paraId="3ECFAE00" w14:textId="77777777" w:rsidR="00573789" w:rsidRPr="000075CA" w:rsidRDefault="00573789">
      <w:pPr>
        <w:keepLines/>
        <w:widowControl w:val="0"/>
        <w:numPr>
          <w:ilvl w:val="12"/>
          <w:numId w:val="0"/>
        </w:numPr>
        <w:spacing w:before="120" w:line="360" w:lineRule="auto"/>
        <w:ind w:left="1296" w:hanging="1296"/>
        <w:jc w:val="both"/>
        <w:rPr>
          <w:rFonts w:ascii="Arial" w:hAnsi="Arial" w:cs="Arial"/>
          <w:spacing w:val="-1"/>
          <w:szCs w:val="24"/>
          <w:lang w:val="en-GB"/>
        </w:rPr>
      </w:pPr>
      <w:r w:rsidRPr="000075CA">
        <w:rPr>
          <w:rFonts w:ascii="Arial" w:hAnsi="Arial" w:cs="Arial"/>
          <w:spacing w:val="-1"/>
          <w:szCs w:val="24"/>
          <w:lang w:val="en-GB"/>
        </w:rPr>
        <w:tab/>
      </w:r>
      <w:r w:rsidRPr="000075CA">
        <w:rPr>
          <w:rFonts w:ascii="Arial" w:hAnsi="Arial" w:cs="Arial"/>
          <w:spacing w:val="-1"/>
          <w:szCs w:val="24"/>
          <w:lang w:val="en-GB"/>
        </w:rPr>
        <w:tab/>
        <w:t>A President</w:t>
      </w:r>
    </w:p>
    <w:p w14:paraId="4053075F" w14:textId="77777777" w:rsidR="00573789" w:rsidRPr="000075CA" w:rsidRDefault="00573789">
      <w:pPr>
        <w:keepLines/>
        <w:widowControl w:val="0"/>
        <w:numPr>
          <w:ilvl w:val="12"/>
          <w:numId w:val="0"/>
        </w:numPr>
        <w:spacing w:before="120" w:line="360" w:lineRule="auto"/>
        <w:ind w:left="1296" w:hanging="1296"/>
        <w:jc w:val="both"/>
        <w:rPr>
          <w:rFonts w:ascii="Arial" w:hAnsi="Arial" w:cs="Arial"/>
          <w:spacing w:val="-1"/>
          <w:szCs w:val="24"/>
          <w:lang w:val="en-GB"/>
        </w:rPr>
      </w:pPr>
      <w:r w:rsidRPr="000075CA">
        <w:rPr>
          <w:rFonts w:ascii="Arial" w:hAnsi="Arial" w:cs="Arial"/>
          <w:spacing w:val="-1"/>
          <w:szCs w:val="24"/>
          <w:lang w:val="en-GB"/>
        </w:rPr>
        <w:tab/>
      </w:r>
      <w:r w:rsidRPr="000075CA">
        <w:rPr>
          <w:rFonts w:ascii="Arial" w:hAnsi="Arial" w:cs="Arial"/>
          <w:spacing w:val="-1"/>
          <w:szCs w:val="24"/>
          <w:lang w:val="en-GB"/>
        </w:rPr>
        <w:tab/>
        <w:t>A Vice</w:t>
      </w:r>
      <w:r w:rsidRPr="000075CA">
        <w:rPr>
          <w:rFonts w:ascii="Arial" w:hAnsi="Arial" w:cs="Arial"/>
          <w:spacing w:val="-1"/>
          <w:szCs w:val="24"/>
          <w:lang w:val="en-GB"/>
        </w:rPr>
        <w:noBreakHyphen/>
        <w:t>President</w:t>
      </w:r>
    </w:p>
    <w:p w14:paraId="4C4EAB64" w14:textId="77777777" w:rsidR="00573789" w:rsidRPr="000075CA" w:rsidRDefault="00573789">
      <w:pPr>
        <w:keepLines/>
        <w:widowControl w:val="0"/>
        <w:numPr>
          <w:ilvl w:val="12"/>
          <w:numId w:val="0"/>
        </w:numPr>
        <w:spacing w:before="120" w:line="360" w:lineRule="auto"/>
        <w:ind w:left="1296" w:hanging="1296"/>
        <w:jc w:val="both"/>
        <w:rPr>
          <w:rFonts w:ascii="Arial" w:hAnsi="Arial" w:cs="Arial"/>
          <w:spacing w:val="-1"/>
          <w:szCs w:val="24"/>
          <w:lang w:val="en-GB"/>
        </w:rPr>
      </w:pPr>
      <w:r w:rsidRPr="000075CA">
        <w:rPr>
          <w:rFonts w:ascii="Arial" w:hAnsi="Arial" w:cs="Arial"/>
          <w:spacing w:val="-1"/>
          <w:szCs w:val="24"/>
          <w:lang w:val="en-GB"/>
        </w:rPr>
        <w:tab/>
      </w:r>
      <w:r w:rsidRPr="000075CA">
        <w:rPr>
          <w:rFonts w:ascii="Arial" w:hAnsi="Arial" w:cs="Arial"/>
          <w:spacing w:val="-1"/>
          <w:szCs w:val="24"/>
          <w:lang w:val="en-GB"/>
        </w:rPr>
        <w:tab/>
        <w:t>A Secretary</w:t>
      </w:r>
    </w:p>
    <w:p w14:paraId="0111FA0B" w14:textId="77777777" w:rsidR="00573789" w:rsidRPr="000075CA" w:rsidRDefault="00573789">
      <w:pPr>
        <w:keepLines/>
        <w:widowControl w:val="0"/>
        <w:numPr>
          <w:ilvl w:val="12"/>
          <w:numId w:val="0"/>
        </w:numPr>
        <w:spacing w:before="120" w:line="360" w:lineRule="auto"/>
        <w:ind w:left="1296" w:hanging="1296"/>
        <w:jc w:val="both"/>
        <w:rPr>
          <w:rFonts w:ascii="Arial" w:hAnsi="Arial" w:cs="Arial"/>
          <w:spacing w:val="-1"/>
          <w:szCs w:val="24"/>
          <w:lang w:val="en-GB"/>
        </w:rPr>
      </w:pPr>
      <w:r w:rsidRPr="000075CA">
        <w:rPr>
          <w:rFonts w:ascii="Arial" w:hAnsi="Arial" w:cs="Arial"/>
          <w:spacing w:val="-1"/>
          <w:szCs w:val="24"/>
          <w:lang w:val="en-GB"/>
        </w:rPr>
        <w:tab/>
      </w:r>
      <w:r w:rsidRPr="000075CA">
        <w:rPr>
          <w:rFonts w:ascii="Arial" w:hAnsi="Arial" w:cs="Arial"/>
          <w:spacing w:val="-1"/>
          <w:szCs w:val="24"/>
          <w:lang w:val="en-GB"/>
        </w:rPr>
        <w:tab/>
        <w:t>[ An Assistant Secretary ]</w:t>
      </w:r>
      <w:r w:rsidR="00541D1E">
        <w:rPr>
          <w:rStyle w:val="FootnoteReference"/>
          <w:rFonts w:ascii="Arial" w:hAnsi="Arial" w:cs="Arial"/>
          <w:spacing w:val="-1"/>
          <w:szCs w:val="24"/>
          <w:lang w:val="en-GB"/>
        </w:rPr>
        <w:footnoteReference w:customMarkFollows="1" w:id="8"/>
        <w:t>#</w:t>
      </w:r>
    </w:p>
    <w:p w14:paraId="29B21BE3" w14:textId="77777777" w:rsidR="00573789" w:rsidRPr="000075CA" w:rsidRDefault="00573789">
      <w:pPr>
        <w:keepLines/>
        <w:widowControl w:val="0"/>
        <w:numPr>
          <w:ilvl w:val="12"/>
          <w:numId w:val="0"/>
        </w:numPr>
        <w:spacing w:before="120" w:line="360" w:lineRule="auto"/>
        <w:ind w:left="1296" w:hanging="1296"/>
        <w:jc w:val="both"/>
        <w:rPr>
          <w:rFonts w:ascii="Arial" w:hAnsi="Arial" w:cs="Arial"/>
          <w:spacing w:val="-1"/>
          <w:szCs w:val="24"/>
          <w:lang w:val="en-GB"/>
        </w:rPr>
      </w:pPr>
      <w:r w:rsidRPr="000075CA">
        <w:rPr>
          <w:rFonts w:ascii="Arial" w:hAnsi="Arial" w:cs="Arial"/>
          <w:spacing w:val="-1"/>
          <w:szCs w:val="24"/>
          <w:lang w:val="en-GB"/>
        </w:rPr>
        <w:tab/>
      </w:r>
      <w:r w:rsidRPr="000075CA">
        <w:rPr>
          <w:rFonts w:ascii="Arial" w:hAnsi="Arial" w:cs="Arial"/>
          <w:spacing w:val="-1"/>
          <w:szCs w:val="24"/>
          <w:lang w:val="en-GB"/>
        </w:rPr>
        <w:tab/>
        <w:t>A Treasurer</w:t>
      </w:r>
    </w:p>
    <w:p w14:paraId="30E4AD88" w14:textId="77777777" w:rsidR="00573789" w:rsidRPr="000075CA" w:rsidRDefault="00573789">
      <w:pPr>
        <w:keepLines/>
        <w:widowControl w:val="0"/>
        <w:numPr>
          <w:ilvl w:val="12"/>
          <w:numId w:val="0"/>
        </w:numPr>
        <w:spacing w:before="120" w:line="360" w:lineRule="auto"/>
        <w:ind w:left="1296" w:hanging="1296"/>
        <w:jc w:val="both"/>
        <w:rPr>
          <w:rFonts w:ascii="Arial" w:hAnsi="Arial" w:cs="Arial"/>
          <w:spacing w:val="-1"/>
          <w:szCs w:val="24"/>
          <w:vertAlign w:val="superscript"/>
          <w:lang w:val="en-GB"/>
        </w:rPr>
      </w:pPr>
      <w:r w:rsidRPr="000075CA">
        <w:rPr>
          <w:rFonts w:ascii="Arial" w:hAnsi="Arial" w:cs="Arial"/>
          <w:spacing w:val="-1"/>
          <w:szCs w:val="24"/>
          <w:lang w:val="en-GB"/>
        </w:rPr>
        <w:tab/>
      </w:r>
      <w:r w:rsidRPr="000075CA">
        <w:rPr>
          <w:rFonts w:ascii="Arial" w:hAnsi="Arial" w:cs="Arial"/>
          <w:spacing w:val="-1"/>
          <w:szCs w:val="24"/>
          <w:lang w:val="en-GB"/>
        </w:rPr>
        <w:tab/>
        <w:t>[ An Assistant Treasurer ]</w:t>
      </w:r>
      <w:r w:rsidRPr="000075CA">
        <w:rPr>
          <w:rFonts w:ascii="Arial" w:hAnsi="Arial" w:cs="Arial"/>
          <w:spacing w:val="-1"/>
          <w:szCs w:val="24"/>
          <w:vertAlign w:val="superscript"/>
          <w:lang w:val="en-GB"/>
        </w:rPr>
        <w:t>#</w:t>
      </w:r>
    </w:p>
    <w:p w14:paraId="4FE2061F" w14:textId="77777777" w:rsidR="00573789" w:rsidRPr="000075CA" w:rsidRDefault="00573789">
      <w:pPr>
        <w:keepLines/>
        <w:widowControl w:val="0"/>
        <w:numPr>
          <w:ilvl w:val="12"/>
          <w:numId w:val="0"/>
        </w:numPr>
        <w:spacing w:before="120" w:line="360" w:lineRule="auto"/>
        <w:jc w:val="both"/>
        <w:rPr>
          <w:rFonts w:ascii="Arial" w:hAnsi="Arial" w:cs="Arial"/>
          <w:spacing w:val="-1"/>
          <w:szCs w:val="24"/>
          <w:lang w:val="en-GB"/>
        </w:rPr>
      </w:pPr>
      <w:r w:rsidRPr="000075CA">
        <w:rPr>
          <w:rFonts w:ascii="Arial" w:hAnsi="Arial" w:cs="Arial"/>
          <w:spacing w:val="-1"/>
          <w:szCs w:val="24"/>
          <w:lang w:val="en-GB"/>
        </w:rPr>
        <w:tab/>
      </w:r>
      <w:r w:rsidRPr="000075CA">
        <w:rPr>
          <w:rFonts w:ascii="Arial" w:hAnsi="Arial" w:cs="Arial"/>
          <w:spacing w:val="-1"/>
          <w:szCs w:val="24"/>
          <w:lang w:val="en-GB"/>
        </w:rPr>
        <w:tab/>
        <w:t>[……………………………………..Officer ]</w:t>
      </w:r>
      <w:r w:rsidRPr="000075CA">
        <w:rPr>
          <w:rFonts w:ascii="Arial" w:hAnsi="Arial" w:cs="Arial"/>
          <w:spacing w:val="-1"/>
          <w:szCs w:val="24"/>
          <w:vertAlign w:val="superscript"/>
          <w:lang w:val="en-GB"/>
        </w:rPr>
        <w:t>#</w:t>
      </w:r>
    </w:p>
    <w:p w14:paraId="2D11AEF0" w14:textId="77777777" w:rsidR="00573789" w:rsidRPr="000075CA" w:rsidRDefault="00573789">
      <w:pPr>
        <w:keepLines/>
        <w:widowControl w:val="0"/>
        <w:numPr>
          <w:ilvl w:val="12"/>
          <w:numId w:val="0"/>
        </w:numPr>
        <w:tabs>
          <w:tab w:val="left" w:pos="1440"/>
        </w:tabs>
        <w:spacing w:before="120" w:line="360" w:lineRule="auto"/>
        <w:jc w:val="both"/>
        <w:rPr>
          <w:rFonts w:ascii="Arial" w:hAnsi="Arial" w:cs="Arial"/>
          <w:spacing w:val="-1"/>
          <w:szCs w:val="24"/>
          <w:lang w:val="en-GB"/>
        </w:rPr>
      </w:pPr>
      <w:r w:rsidRPr="000075CA">
        <w:rPr>
          <w:rFonts w:ascii="Arial" w:hAnsi="Arial" w:cs="Arial"/>
          <w:spacing w:val="-1"/>
          <w:szCs w:val="24"/>
          <w:lang w:val="en-GB"/>
        </w:rPr>
        <w:tab/>
        <w:t>[……………………………………..Officer ]</w:t>
      </w:r>
      <w:r w:rsidRPr="000075CA">
        <w:rPr>
          <w:rStyle w:val="FootnoteReference"/>
          <w:rFonts w:ascii="Arial" w:hAnsi="Arial" w:cs="Arial"/>
          <w:spacing w:val="-1"/>
          <w:szCs w:val="24"/>
          <w:lang w:val="en-GB"/>
        </w:rPr>
        <w:footnoteReference w:customMarkFollows="1" w:id="9"/>
        <w:t>#</w:t>
      </w:r>
    </w:p>
    <w:p w14:paraId="1A70FCEA" w14:textId="77777777" w:rsidR="00573789" w:rsidRPr="000075CA" w:rsidRDefault="00573789">
      <w:pPr>
        <w:keepLines/>
        <w:widowControl w:val="0"/>
        <w:numPr>
          <w:ilvl w:val="12"/>
          <w:numId w:val="0"/>
        </w:numPr>
        <w:tabs>
          <w:tab w:val="left" w:pos="1440"/>
        </w:tabs>
        <w:spacing w:before="120" w:line="360" w:lineRule="auto"/>
        <w:jc w:val="both"/>
        <w:rPr>
          <w:rFonts w:ascii="Arial" w:hAnsi="Arial" w:cs="Arial"/>
          <w:spacing w:val="-1"/>
          <w:szCs w:val="24"/>
          <w:lang w:val="en-GB"/>
        </w:rPr>
      </w:pPr>
      <w:r w:rsidRPr="000075CA">
        <w:rPr>
          <w:rFonts w:ascii="Arial" w:hAnsi="Arial" w:cs="Arial"/>
          <w:spacing w:val="-1"/>
          <w:szCs w:val="24"/>
          <w:lang w:val="en-GB"/>
        </w:rPr>
        <w:tab/>
        <w:t>[……………………………………..Officer ]</w:t>
      </w:r>
      <w:r w:rsidRPr="000075CA">
        <w:rPr>
          <w:rStyle w:val="FootnoteReference"/>
          <w:rFonts w:ascii="Arial" w:hAnsi="Arial" w:cs="Arial"/>
          <w:spacing w:val="-1"/>
          <w:szCs w:val="24"/>
          <w:lang w:val="en-GB"/>
        </w:rPr>
        <w:footnoteReference w:customMarkFollows="1" w:id="10"/>
        <w:t>#</w:t>
      </w:r>
    </w:p>
    <w:p w14:paraId="7BA35AAC" w14:textId="0651DB7B" w:rsidR="00573789" w:rsidRDefault="00573789">
      <w:pPr>
        <w:keepLines/>
        <w:widowControl w:val="0"/>
        <w:numPr>
          <w:ilvl w:val="12"/>
          <w:numId w:val="0"/>
        </w:numPr>
        <w:tabs>
          <w:tab w:val="left" w:pos="1440"/>
        </w:tabs>
        <w:spacing w:before="120" w:line="360" w:lineRule="auto"/>
        <w:jc w:val="both"/>
        <w:rPr>
          <w:rFonts w:ascii="Arial" w:hAnsi="Arial" w:cs="Arial"/>
          <w:spacing w:val="-1"/>
          <w:szCs w:val="24"/>
          <w:vertAlign w:val="superscript"/>
          <w:lang w:val="en-GB"/>
        </w:rPr>
      </w:pPr>
      <w:r w:rsidRPr="000075CA">
        <w:rPr>
          <w:rFonts w:ascii="Arial" w:hAnsi="Arial" w:cs="Arial"/>
          <w:spacing w:val="-1"/>
          <w:szCs w:val="24"/>
          <w:lang w:val="en-GB"/>
        </w:rPr>
        <w:t xml:space="preserve"> </w:t>
      </w:r>
      <w:r w:rsidRPr="000075CA">
        <w:rPr>
          <w:rFonts w:ascii="Arial" w:hAnsi="Arial" w:cs="Arial"/>
          <w:spacing w:val="-1"/>
          <w:szCs w:val="24"/>
          <w:lang w:val="en-GB"/>
        </w:rPr>
        <w:tab/>
        <w:t>[………… Ordinary Committee Members ]</w:t>
      </w:r>
      <w:r w:rsidRPr="000075CA">
        <w:rPr>
          <w:rFonts w:ascii="Arial" w:hAnsi="Arial" w:cs="Arial"/>
          <w:spacing w:val="-1"/>
          <w:szCs w:val="24"/>
          <w:vertAlign w:val="superscript"/>
          <w:lang w:val="en-GB"/>
        </w:rPr>
        <w:t>#</w:t>
      </w:r>
    </w:p>
    <w:p w14:paraId="44DA6521"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lastRenderedPageBreak/>
        <w:t>[Unless with the prior approval in writing of the Registrar or an Assistant Registrar of Societies, majority of the Committee Members shall be Singapore Citizens.</w:t>
      </w:r>
      <w:r w:rsidR="00C37739" w:rsidRPr="000075CA">
        <w:rPr>
          <w:rFonts w:ascii="Arial" w:hAnsi="Arial" w:cs="Arial"/>
          <w:spacing w:val="-1"/>
          <w:szCs w:val="24"/>
          <w:lang w:val="en-GB"/>
        </w:rPr>
        <w:t xml:space="preserve">  In addition, the President, Secretary, Treasurer and their deputies shall be </w:t>
      </w:r>
      <w:smartTag w:uri="urn:schemas-microsoft-com:office:smarttags" w:element="place">
        <w:smartTag w:uri="urn:schemas-microsoft-com:office:smarttags" w:element="country-region">
          <w:r w:rsidR="00C37739" w:rsidRPr="000075CA">
            <w:rPr>
              <w:rFonts w:ascii="Arial" w:hAnsi="Arial" w:cs="Arial"/>
              <w:spacing w:val="-1"/>
              <w:szCs w:val="24"/>
              <w:lang w:val="en-GB"/>
            </w:rPr>
            <w:t>Singapore</w:t>
          </w:r>
        </w:smartTag>
      </w:smartTag>
      <w:r w:rsidR="00C37739" w:rsidRPr="000075CA">
        <w:rPr>
          <w:rFonts w:ascii="Arial" w:hAnsi="Arial" w:cs="Arial"/>
          <w:spacing w:val="-1"/>
          <w:szCs w:val="24"/>
          <w:lang w:val="en-GB"/>
        </w:rPr>
        <w:t xml:space="preserve"> Citizens or Singapore Permanent Residents.</w:t>
      </w:r>
      <w:r w:rsidR="006B10A5" w:rsidRPr="000075CA">
        <w:rPr>
          <w:rFonts w:ascii="Arial" w:hAnsi="Arial" w:cs="Arial"/>
          <w:spacing w:val="-1"/>
          <w:szCs w:val="24"/>
          <w:lang w:val="en-GB"/>
        </w:rPr>
        <w:t xml:space="preserve"> Fo</w:t>
      </w:r>
      <w:r w:rsidR="00C0449A" w:rsidRPr="000075CA">
        <w:rPr>
          <w:rFonts w:ascii="Arial" w:hAnsi="Arial" w:cs="Arial"/>
          <w:spacing w:val="-1"/>
          <w:szCs w:val="24"/>
          <w:lang w:val="en-GB"/>
        </w:rPr>
        <w:t xml:space="preserve">reign Diplomats shall not </w:t>
      </w:r>
      <w:r w:rsidR="002926E1" w:rsidRPr="000075CA">
        <w:rPr>
          <w:rFonts w:ascii="Arial" w:hAnsi="Arial" w:cs="Arial"/>
          <w:spacing w:val="-1"/>
          <w:szCs w:val="24"/>
          <w:lang w:val="en-GB"/>
        </w:rPr>
        <w:t>serve as</w:t>
      </w:r>
      <w:r w:rsidR="00C0449A" w:rsidRPr="000075CA">
        <w:rPr>
          <w:rFonts w:ascii="Arial" w:hAnsi="Arial" w:cs="Arial"/>
          <w:spacing w:val="-1"/>
          <w:szCs w:val="24"/>
          <w:lang w:val="en-GB"/>
        </w:rPr>
        <w:t xml:space="preserve"> </w:t>
      </w:r>
      <w:r w:rsidR="006B10A5" w:rsidRPr="000075CA">
        <w:rPr>
          <w:rFonts w:ascii="Arial" w:hAnsi="Arial" w:cs="Arial"/>
          <w:spacing w:val="-1"/>
          <w:szCs w:val="24"/>
          <w:lang w:val="en-GB"/>
        </w:rPr>
        <w:t>Committee Member</w:t>
      </w:r>
      <w:r w:rsidR="002926E1" w:rsidRPr="000075CA">
        <w:rPr>
          <w:rFonts w:ascii="Arial" w:hAnsi="Arial" w:cs="Arial"/>
          <w:spacing w:val="-1"/>
          <w:szCs w:val="24"/>
          <w:lang w:val="en-GB"/>
        </w:rPr>
        <w:t>s</w:t>
      </w:r>
      <w:r w:rsidR="006B10A5" w:rsidRPr="000075CA">
        <w:rPr>
          <w:rFonts w:ascii="Arial" w:hAnsi="Arial" w:cs="Arial"/>
          <w:spacing w:val="-1"/>
          <w:szCs w:val="24"/>
          <w:lang w:val="en-GB"/>
        </w:rPr>
        <w:t>.</w:t>
      </w:r>
      <w:r w:rsidRPr="000075CA">
        <w:rPr>
          <w:rFonts w:ascii="Arial" w:hAnsi="Arial" w:cs="Arial"/>
          <w:spacing w:val="-1"/>
          <w:szCs w:val="24"/>
          <w:lang w:val="en-GB"/>
        </w:rPr>
        <w:t>]</w:t>
      </w:r>
      <w:r w:rsidRPr="000075CA">
        <w:rPr>
          <w:rStyle w:val="FootnoteReference"/>
          <w:rFonts w:ascii="Arial" w:hAnsi="Arial" w:cs="Arial"/>
          <w:spacing w:val="-1"/>
          <w:szCs w:val="24"/>
          <w:lang w:val="en-GB"/>
        </w:rPr>
        <w:t xml:space="preserve"> </w:t>
      </w:r>
      <w:r w:rsidRPr="000075CA">
        <w:rPr>
          <w:rStyle w:val="FootnoteReference"/>
          <w:rFonts w:ascii="Arial" w:hAnsi="Arial" w:cs="Arial"/>
          <w:spacing w:val="-1"/>
          <w:szCs w:val="24"/>
          <w:lang w:val="en-GB"/>
        </w:rPr>
        <w:footnoteReference w:customMarkFollows="1" w:id="11"/>
        <w:sym w:font="Wingdings" w:char="F0B6"/>
      </w:r>
    </w:p>
    <w:p w14:paraId="09668B84"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8.2</w:t>
      </w:r>
      <w:r w:rsidRPr="000075CA">
        <w:rPr>
          <w:rFonts w:ascii="Arial" w:hAnsi="Arial" w:cs="Arial"/>
          <w:spacing w:val="-1"/>
          <w:szCs w:val="24"/>
          <w:lang w:val="en-GB"/>
        </w:rPr>
        <w:tab/>
        <w:t>Names for the above offices shall be proposed and seconded at the Annual General Meeting and election will follow on a simple majority vote of the members.  All office-bearers, except the Treasurer [ and Assistant Treasurer ]</w:t>
      </w:r>
      <w:r w:rsidRPr="000075CA">
        <w:rPr>
          <w:rStyle w:val="FootnoteReference"/>
          <w:rFonts w:ascii="Arial" w:hAnsi="Arial" w:cs="Arial"/>
          <w:spacing w:val="-1"/>
          <w:szCs w:val="24"/>
          <w:lang w:val="en-GB"/>
        </w:rPr>
        <w:footnoteReference w:customMarkFollows="1" w:id="12"/>
        <w:sym w:font="Colonna MT" w:char="0023"/>
      </w:r>
      <w:r w:rsidRPr="000075CA">
        <w:rPr>
          <w:rFonts w:ascii="Arial" w:hAnsi="Arial" w:cs="Arial"/>
          <w:spacing w:val="-1"/>
          <w:szCs w:val="24"/>
          <w:lang w:val="en-GB"/>
        </w:rPr>
        <w:t xml:space="preserve"> may be re</w:t>
      </w:r>
      <w:r w:rsidRPr="000075CA">
        <w:rPr>
          <w:rFonts w:ascii="Arial" w:hAnsi="Arial" w:cs="Arial"/>
          <w:spacing w:val="-1"/>
          <w:szCs w:val="24"/>
          <w:lang w:val="en-GB"/>
        </w:rPr>
        <w:noBreakHyphen/>
        <w:t>elected to the same or related post for a consecutive term of office.  The term of office of the Committee is [ one year / two years ]</w:t>
      </w:r>
      <w:r w:rsidRPr="000075CA">
        <w:rPr>
          <w:rFonts w:ascii="Arial" w:hAnsi="Arial" w:cs="Arial"/>
          <w:spacing w:val="-1"/>
          <w:szCs w:val="24"/>
          <w:vertAlign w:val="superscript"/>
          <w:lang w:val="en-GB"/>
        </w:rPr>
        <w:t xml:space="preserve"> </w:t>
      </w:r>
      <w:r w:rsidRPr="000075CA">
        <w:rPr>
          <w:rFonts w:ascii="Arial" w:hAnsi="Arial" w:cs="Arial"/>
          <w:spacing w:val="-1"/>
          <w:szCs w:val="24"/>
          <w:vertAlign w:val="superscript"/>
          <w:lang w:val="en-GB"/>
        </w:rPr>
        <w:sym w:font="Wingdings" w:char="F0AC"/>
      </w:r>
      <w:r w:rsidRPr="000075CA">
        <w:rPr>
          <w:rFonts w:ascii="Arial" w:hAnsi="Arial" w:cs="Arial"/>
          <w:spacing w:val="-1"/>
          <w:szCs w:val="24"/>
          <w:lang w:val="en-GB"/>
        </w:rPr>
        <w:t>.</w:t>
      </w:r>
    </w:p>
    <w:p w14:paraId="3E030957"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8.3</w:t>
      </w:r>
      <w:r w:rsidRPr="000075CA">
        <w:rPr>
          <w:rFonts w:ascii="Arial" w:hAnsi="Arial" w:cs="Arial"/>
          <w:spacing w:val="-1"/>
          <w:szCs w:val="24"/>
          <w:lang w:val="en-GB"/>
        </w:rPr>
        <w:tab/>
        <w:t xml:space="preserve">Election will be either by show of hands or, subject to the agreement of the majority of the voting members present, by a secret ballot.  [In the event of a tie, the Chairman of the meeting shall have a casting vote.  </w:t>
      </w:r>
      <w:r w:rsidRPr="000075CA">
        <w:rPr>
          <w:rFonts w:ascii="Arial" w:hAnsi="Arial" w:cs="Arial"/>
          <w:b/>
          <w:i/>
          <w:spacing w:val="-1"/>
          <w:szCs w:val="24"/>
          <w:u w:val="single"/>
          <w:lang w:val="en-GB"/>
        </w:rPr>
        <w:t>OR</w:t>
      </w:r>
      <w:r w:rsidRPr="000075CA">
        <w:rPr>
          <w:rFonts w:ascii="Arial" w:hAnsi="Arial" w:cs="Arial"/>
          <w:b/>
          <w:spacing w:val="-1"/>
          <w:szCs w:val="24"/>
          <w:lang w:val="en-GB"/>
        </w:rPr>
        <w:t xml:space="preserve"> </w:t>
      </w:r>
      <w:r w:rsidRPr="000075CA">
        <w:rPr>
          <w:rFonts w:ascii="Arial" w:hAnsi="Arial" w:cs="Arial"/>
          <w:spacing w:val="-1"/>
          <w:szCs w:val="24"/>
          <w:lang w:val="en-GB"/>
        </w:rPr>
        <w:t xml:space="preserve">  In the event of a tie, a re-vote shall be taken and if it still results in a tie, a lot shall be drawn to determine who shall be the successful candidate unless the contesting candidate(s) withdrew in favour of one of themselves.]</w:t>
      </w:r>
      <w:r w:rsidR="00541D1E" w:rsidRPr="00541D1E">
        <w:rPr>
          <w:rFonts w:ascii="Arial" w:hAnsi="Arial" w:cs="Arial"/>
          <w:spacing w:val="-1"/>
          <w:szCs w:val="24"/>
          <w:vertAlign w:val="superscript"/>
          <w:lang w:val="en-GB"/>
        </w:rPr>
        <w:t xml:space="preserve"> </w:t>
      </w:r>
      <w:r w:rsidR="00541D1E" w:rsidRPr="000075CA">
        <w:rPr>
          <w:rFonts w:ascii="Arial" w:hAnsi="Arial" w:cs="Arial"/>
          <w:spacing w:val="-1"/>
          <w:szCs w:val="24"/>
          <w:vertAlign w:val="superscript"/>
          <w:lang w:val="en-GB"/>
        </w:rPr>
        <w:sym w:font="Wingdings" w:char="F0AC"/>
      </w:r>
    </w:p>
    <w:p w14:paraId="158A25E6" w14:textId="77777777" w:rsidR="00573789" w:rsidRPr="000075CA" w:rsidRDefault="00573789">
      <w:pPr>
        <w:keepLines/>
        <w:widowControl w:val="0"/>
        <w:spacing w:before="240" w:line="360" w:lineRule="auto"/>
        <w:jc w:val="both"/>
        <w:rPr>
          <w:rFonts w:ascii="Arial" w:hAnsi="Arial" w:cs="Arial"/>
          <w:spacing w:val="-1"/>
          <w:szCs w:val="24"/>
          <w:lang w:val="en-GB"/>
        </w:rPr>
      </w:pPr>
      <w:r w:rsidRPr="000075CA">
        <w:rPr>
          <w:rFonts w:ascii="Arial" w:hAnsi="Arial" w:cs="Arial"/>
          <w:spacing w:val="-1"/>
          <w:szCs w:val="24"/>
          <w:lang w:val="en-GB"/>
        </w:rPr>
        <w:t>8.4</w:t>
      </w:r>
      <w:r w:rsidRPr="000075CA">
        <w:rPr>
          <w:rFonts w:ascii="Arial" w:hAnsi="Arial" w:cs="Arial"/>
          <w:spacing w:val="-1"/>
          <w:szCs w:val="24"/>
          <w:lang w:val="en-GB"/>
        </w:rPr>
        <w:tab/>
        <w:t>A Committee Meeting shall be held at least once e</w:t>
      </w:r>
      <w:r w:rsidR="0084066E">
        <w:rPr>
          <w:rFonts w:ascii="Arial" w:hAnsi="Arial" w:cs="Arial"/>
          <w:spacing w:val="-1"/>
          <w:szCs w:val="24"/>
          <w:lang w:val="en-GB"/>
        </w:rPr>
        <w:t xml:space="preserve">very ………….(….) </w:t>
      </w:r>
      <w:r w:rsidRPr="000075CA">
        <w:rPr>
          <w:rFonts w:ascii="Arial" w:hAnsi="Arial" w:cs="Arial"/>
          <w:spacing w:val="-1"/>
          <w:szCs w:val="24"/>
          <w:lang w:val="en-GB"/>
        </w:rPr>
        <w:t xml:space="preserve">months after giving seven (7) days' notice to Committee Members.  The President may call a Committee Meeting at any time by giving five (5) days' notice.  </w:t>
      </w:r>
      <w:r w:rsidR="0015562C" w:rsidRPr="000075CA">
        <w:rPr>
          <w:rFonts w:ascii="Arial" w:hAnsi="Arial" w:cs="Arial"/>
          <w:spacing w:val="-1"/>
          <w:szCs w:val="24"/>
          <w:lang w:val="en-GB"/>
        </w:rPr>
        <w:t>Majority</w:t>
      </w:r>
      <w:r w:rsidRPr="000075CA">
        <w:rPr>
          <w:rFonts w:ascii="Arial" w:hAnsi="Arial" w:cs="Arial"/>
          <w:spacing w:val="-1"/>
          <w:szCs w:val="24"/>
          <w:lang w:val="en-GB"/>
        </w:rPr>
        <w:t xml:space="preserve"> of the Committee Members must be present for its proceedings to be valid.</w:t>
      </w:r>
    </w:p>
    <w:p w14:paraId="6FDCB37B" w14:textId="77777777" w:rsidR="00573789" w:rsidRPr="000075CA" w:rsidRDefault="00573789">
      <w:pPr>
        <w:keepLines/>
        <w:widowControl w:val="0"/>
        <w:spacing w:before="240" w:line="360" w:lineRule="auto"/>
        <w:jc w:val="both"/>
        <w:rPr>
          <w:rFonts w:ascii="Arial" w:hAnsi="Arial" w:cs="Arial"/>
          <w:spacing w:val="-1"/>
          <w:szCs w:val="24"/>
          <w:lang w:val="en-GB"/>
        </w:rPr>
      </w:pPr>
      <w:r w:rsidRPr="000075CA">
        <w:rPr>
          <w:rFonts w:ascii="Arial" w:hAnsi="Arial" w:cs="Arial"/>
          <w:spacing w:val="-1"/>
          <w:szCs w:val="24"/>
          <w:lang w:val="en-GB"/>
        </w:rPr>
        <w:t>8.5</w:t>
      </w:r>
      <w:r w:rsidRPr="000075CA">
        <w:rPr>
          <w:rFonts w:ascii="Arial" w:hAnsi="Arial" w:cs="Arial"/>
          <w:spacing w:val="-1"/>
          <w:szCs w:val="24"/>
          <w:lang w:val="en-GB"/>
        </w:rPr>
        <w:tab/>
        <w:t>Any member of the Committee absenting himself from three (3) meetings consecutively without satisfactory explanations shall be deemed to have withdrawn from the Committee and a successor may be co-opted by the Committee to serve until the next Annual General Meeting.  Any changes in the Committee shall be notified to the Registrar of Societies within two (2) weeks of the change.</w:t>
      </w:r>
    </w:p>
    <w:p w14:paraId="00DE681A" w14:textId="77777777" w:rsidR="00573789" w:rsidRPr="000075CA" w:rsidRDefault="00573789">
      <w:pPr>
        <w:keepLines/>
        <w:widowControl w:val="0"/>
        <w:spacing w:before="240" w:line="360" w:lineRule="auto"/>
        <w:jc w:val="both"/>
        <w:rPr>
          <w:rFonts w:ascii="Arial" w:hAnsi="Arial" w:cs="Arial"/>
          <w:spacing w:val="-1"/>
          <w:szCs w:val="24"/>
          <w:lang w:val="en-GB"/>
        </w:rPr>
      </w:pPr>
      <w:r w:rsidRPr="000075CA">
        <w:rPr>
          <w:rFonts w:ascii="Arial" w:hAnsi="Arial" w:cs="Arial"/>
          <w:spacing w:val="-1"/>
          <w:szCs w:val="24"/>
          <w:lang w:val="en-GB"/>
        </w:rPr>
        <w:lastRenderedPageBreak/>
        <w:t>8.6</w:t>
      </w:r>
      <w:r w:rsidRPr="000075CA">
        <w:rPr>
          <w:rFonts w:ascii="Arial" w:hAnsi="Arial" w:cs="Arial"/>
          <w:spacing w:val="-1"/>
          <w:szCs w:val="24"/>
          <w:lang w:val="en-GB"/>
        </w:rPr>
        <w:tab/>
        <w:t>The duty of the Committee is to organise and supervise the daily activities of the Society.  The Committee may not act contrary to the expressed wishes of the General Meeting without prior reference to it and shall always remain subordinate to the General Meetings.</w:t>
      </w:r>
    </w:p>
    <w:p w14:paraId="6F4C6F01"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8.7</w:t>
      </w:r>
      <w:r w:rsidRPr="000075CA">
        <w:rPr>
          <w:rFonts w:ascii="Arial" w:hAnsi="Arial" w:cs="Arial"/>
          <w:spacing w:val="-1"/>
          <w:szCs w:val="24"/>
          <w:lang w:val="en-GB"/>
        </w:rPr>
        <w:tab/>
        <w:t>The Committee has power to authorise the expenditure of a sum not exceeding $…………. per month from the Society's funds for the Society's purposes.</w:t>
      </w:r>
    </w:p>
    <w:p w14:paraId="0424B129" w14:textId="77777777" w:rsidR="00573789" w:rsidRPr="000075CA" w:rsidRDefault="00573789">
      <w:pPr>
        <w:pStyle w:val="Heading6"/>
        <w:rPr>
          <w:rFonts w:cs="Arial"/>
          <w:sz w:val="24"/>
          <w:szCs w:val="24"/>
        </w:rPr>
      </w:pPr>
      <w:r w:rsidRPr="000075CA">
        <w:rPr>
          <w:rFonts w:cs="Arial"/>
          <w:sz w:val="24"/>
          <w:szCs w:val="24"/>
        </w:rPr>
        <w:t>DUTIES OF OFFICE</w:t>
      </w:r>
      <w:r w:rsidRPr="000075CA">
        <w:rPr>
          <w:rFonts w:cs="Arial"/>
          <w:sz w:val="24"/>
          <w:szCs w:val="24"/>
        </w:rPr>
        <w:noBreakHyphen/>
        <w:t>BEARERS</w:t>
      </w:r>
    </w:p>
    <w:p w14:paraId="0EAD126B"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9.1</w:t>
      </w:r>
      <w:r w:rsidRPr="000075CA">
        <w:rPr>
          <w:rFonts w:ascii="Arial" w:hAnsi="Arial" w:cs="Arial"/>
          <w:spacing w:val="-1"/>
          <w:szCs w:val="24"/>
          <w:lang w:val="en-GB"/>
        </w:rPr>
        <w:tab/>
        <w:t>The President shall chair all General and Committee meetings.  He shall also represent the Society in its dealings with outside persons.</w:t>
      </w:r>
    </w:p>
    <w:p w14:paraId="20A83FE8"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9.2</w:t>
      </w:r>
      <w:r w:rsidRPr="000075CA">
        <w:rPr>
          <w:rFonts w:ascii="Arial" w:hAnsi="Arial" w:cs="Arial"/>
          <w:spacing w:val="-1"/>
          <w:szCs w:val="24"/>
          <w:lang w:val="en-GB"/>
        </w:rPr>
        <w:tab/>
        <w:t>The Vice</w:t>
      </w:r>
      <w:r w:rsidRPr="000075CA">
        <w:rPr>
          <w:rFonts w:ascii="Arial" w:hAnsi="Arial" w:cs="Arial"/>
          <w:spacing w:val="-1"/>
          <w:szCs w:val="24"/>
          <w:lang w:val="en-GB"/>
        </w:rPr>
        <w:noBreakHyphen/>
        <w:t>President shall assist the President and deputise for him in his absence.</w:t>
      </w:r>
    </w:p>
    <w:p w14:paraId="71A86120" w14:textId="77777777" w:rsidR="00573789" w:rsidRPr="000075CA" w:rsidRDefault="00573789">
      <w:pPr>
        <w:keepLines/>
        <w:widowControl w:val="0"/>
        <w:spacing w:before="240" w:line="360" w:lineRule="auto"/>
        <w:jc w:val="both"/>
        <w:rPr>
          <w:rFonts w:ascii="Arial" w:hAnsi="Arial" w:cs="Arial"/>
          <w:spacing w:val="-1"/>
          <w:szCs w:val="24"/>
          <w:lang w:val="en-GB"/>
        </w:rPr>
      </w:pPr>
      <w:r w:rsidRPr="000075CA">
        <w:rPr>
          <w:rFonts w:ascii="Arial" w:hAnsi="Arial" w:cs="Arial"/>
          <w:spacing w:val="-1"/>
          <w:szCs w:val="24"/>
          <w:lang w:val="en-GB"/>
        </w:rPr>
        <w:t>9.3</w:t>
      </w:r>
      <w:r w:rsidRPr="000075CA">
        <w:rPr>
          <w:rFonts w:ascii="Arial" w:hAnsi="Arial" w:cs="Arial"/>
          <w:spacing w:val="-1"/>
          <w:szCs w:val="24"/>
          <w:lang w:val="en-GB"/>
        </w:rPr>
        <w:tab/>
        <w:t>The Secretary shall keep all records, except financial, of the Society and shall be responsible for their correctness.  He will keep minutes of all General and Committee meetings.  He shall maintain an up</w:t>
      </w:r>
      <w:r w:rsidRPr="000075CA">
        <w:rPr>
          <w:rFonts w:ascii="Arial" w:hAnsi="Arial" w:cs="Arial"/>
          <w:spacing w:val="-1"/>
          <w:szCs w:val="24"/>
          <w:lang w:val="en-GB"/>
        </w:rPr>
        <w:noBreakHyphen/>
        <w:t>to</w:t>
      </w:r>
      <w:r w:rsidRPr="000075CA">
        <w:rPr>
          <w:rFonts w:ascii="Arial" w:hAnsi="Arial" w:cs="Arial"/>
          <w:spacing w:val="-1"/>
          <w:szCs w:val="24"/>
          <w:lang w:val="en-GB"/>
        </w:rPr>
        <w:noBreakHyphen/>
        <w:t>date Register of Members at all times.</w:t>
      </w:r>
    </w:p>
    <w:p w14:paraId="63A2EB27"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9.4</w:t>
      </w:r>
      <w:r w:rsidRPr="000075CA">
        <w:rPr>
          <w:rFonts w:ascii="Arial" w:hAnsi="Arial" w:cs="Arial"/>
          <w:spacing w:val="-1"/>
          <w:szCs w:val="24"/>
          <w:lang w:val="en-GB"/>
        </w:rPr>
        <w:tab/>
        <w:t>[The Assistant Secretary shall assist the Secretary and deputise for him in his absence.]</w:t>
      </w:r>
      <w:r w:rsidRPr="000075CA">
        <w:rPr>
          <w:rStyle w:val="FootnoteReference"/>
          <w:rFonts w:ascii="Arial" w:hAnsi="Arial" w:cs="Arial"/>
          <w:spacing w:val="-1"/>
          <w:szCs w:val="24"/>
          <w:lang w:val="en-GB"/>
        </w:rPr>
        <w:footnoteReference w:customMarkFollows="1" w:id="13"/>
        <w:t>#</w:t>
      </w:r>
    </w:p>
    <w:p w14:paraId="7C2431F9"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9.5</w:t>
      </w:r>
      <w:r w:rsidRPr="000075CA">
        <w:rPr>
          <w:rFonts w:ascii="Arial" w:hAnsi="Arial" w:cs="Arial"/>
          <w:spacing w:val="-1"/>
          <w:szCs w:val="24"/>
          <w:lang w:val="en-GB"/>
        </w:rPr>
        <w:tab/>
        <w:t>The Treasurer shall keep all funds and collect and disburse all moneys on behalf of the Society and shall keep an account of all monetary transactions and shall be responsible for their correctness.  He is authorised to expend up to $………….. per month for petty expenses on behalf of the Society.  He will not keep more than $………….. in the form of cash and money in excess of this will be deposited in a bank to be named by the Committee.  Cheques, etc. for withdrawals from the bank will be signed by the Treasurer and either the President or the Vice</w:t>
      </w:r>
      <w:r w:rsidRPr="000075CA">
        <w:rPr>
          <w:rFonts w:ascii="Arial" w:hAnsi="Arial" w:cs="Arial"/>
          <w:spacing w:val="-1"/>
          <w:szCs w:val="24"/>
          <w:lang w:val="en-GB"/>
        </w:rPr>
        <w:noBreakHyphen/>
        <w:t>President or the Secretary.</w:t>
      </w:r>
    </w:p>
    <w:p w14:paraId="139E1280"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lastRenderedPageBreak/>
        <w:t>9.6</w:t>
      </w:r>
      <w:r w:rsidRPr="000075CA">
        <w:rPr>
          <w:rFonts w:ascii="Arial" w:hAnsi="Arial" w:cs="Arial"/>
          <w:spacing w:val="-1"/>
          <w:szCs w:val="24"/>
          <w:lang w:val="en-GB"/>
        </w:rPr>
        <w:tab/>
        <w:t>[The Assistant Treasurer shall assist the Treasurer and deputise for him in his absence.]</w:t>
      </w:r>
      <w:r w:rsidRPr="000075CA">
        <w:rPr>
          <w:rFonts w:ascii="Arial" w:hAnsi="Arial" w:cs="Arial"/>
          <w:spacing w:val="-1"/>
          <w:szCs w:val="24"/>
          <w:vertAlign w:val="superscript"/>
          <w:lang w:val="en-GB"/>
        </w:rPr>
        <w:t>#</w:t>
      </w:r>
    </w:p>
    <w:p w14:paraId="3238617D" w14:textId="77777777" w:rsidR="00573789" w:rsidRPr="000075CA" w:rsidRDefault="00141368" w:rsidP="00141368">
      <w:pPr>
        <w:keepLines/>
        <w:widowControl w:val="0"/>
        <w:numPr>
          <w:ilvl w:val="12"/>
          <w:numId w:val="0"/>
        </w:numPr>
        <w:spacing w:before="240" w:line="360" w:lineRule="auto"/>
        <w:jc w:val="both"/>
        <w:rPr>
          <w:rFonts w:ascii="Arial" w:hAnsi="Arial" w:cs="Arial"/>
          <w:spacing w:val="-1"/>
          <w:szCs w:val="24"/>
          <w:lang w:val="en-GB"/>
        </w:rPr>
      </w:pPr>
      <w:r>
        <w:rPr>
          <w:rFonts w:ascii="Arial" w:hAnsi="Arial" w:cs="Arial"/>
          <w:spacing w:val="-1"/>
          <w:szCs w:val="24"/>
          <w:lang w:val="en-GB"/>
        </w:rPr>
        <w:t>9.7</w:t>
      </w:r>
      <w:r>
        <w:rPr>
          <w:rFonts w:ascii="Arial" w:hAnsi="Arial" w:cs="Arial"/>
          <w:spacing w:val="-1"/>
          <w:szCs w:val="24"/>
          <w:lang w:val="en-GB"/>
        </w:rPr>
        <w:tab/>
        <w:t>[</w:t>
      </w:r>
      <w:r w:rsidR="00573789" w:rsidRPr="000075CA">
        <w:rPr>
          <w:rFonts w:ascii="Arial" w:hAnsi="Arial" w:cs="Arial"/>
          <w:spacing w:val="-1"/>
          <w:szCs w:val="24"/>
          <w:lang w:val="en-GB"/>
        </w:rPr>
        <w:t xml:space="preserve">The ………………………………… Officer shall </w:t>
      </w:r>
      <w:r w:rsidR="0023593C">
        <w:rPr>
          <w:rFonts w:ascii="Arial" w:hAnsi="Arial" w:cs="Arial"/>
          <w:spacing w:val="-1"/>
          <w:szCs w:val="24"/>
          <w:lang w:val="en-GB"/>
        </w:rPr>
        <w:t xml:space="preserve">       </w:t>
      </w:r>
      <w:r w:rsidR="00573789" w:rsidRPr="000075CA">
        <w:rPr>
          <w:rFonts w:ascii="Arial" w:hAnsi="Arial" w:cs="Arial"/>
          <w:spacing w:val="-1"/>
          <w:szCs w:val="24"/>
          <w:lang w:val="en-GB"/>
        </w:rPr>
        <w:t>……………………………………………..……………………………………………………………………………………………………………………………………………………………………………………………………………………………………………………………………………………………………………………..……………..……. ]</w:t>
      </w:r>
      <w:r w:rsidR="00573789" w:rsidRPr="000075CA">
        <w:rPr>
          <w:rFonts w:ascii="Arial" w:hAnsi="Arial" w:cs="Arial"/>
          <w:spacing w:val="-1"/>
          <w:szCs w:val="24"/>
          <w:vertAlign w:val="superscript"/>
          <w:lang w:val="en-GB"/>
        </w:rPr>
        <w:t>#</w:t>
      </w:r>
    </w:p>
    <w:p w14:paraId="3800B999" w14:textId="77777777" w:rsidR="00573789" w:rsidRPr="000075CA" w:rsidRDefault="00573789" w:rsidP="0023593C">
      <w:pPr>
        <w:keepLines/>
        <w:widowControl w:val="0"/>
        <w:spacing w:before="120" w:line="360" w:lineRule="auto"/>
        <w:jc w:val="both"/>
        <w:rPr>
          <w:rFonts w:ascii="Arial" w:hAnsi="Arial" w:cs="Arial"/>
          <w:spacing w:val="-1"/>
          <w:szCs w:val="24"/>
          <w:lang w:val="en-GB"/>
        </w:rPr>
      </w:pPr>
      <w:r w:rsidRPr="000075CA">
        <w:rPr>
          <w:rFonts w:ascii="Arial" w:hAnsi="Arial" w:cs="Arial"/>
          <w:spacing w:val="-1"/>
          <w:szCs w:val="24"/>
          <w:lang w:val="en-GB"/>
        </w:rPr>
        <w:t>9.8</w:t>
      </w:r>
      <w:r w:rsidRPr="000075CA">
        <w:rPr>
          <w:rFonts w:ascii="Arial" w:hAnsi="Arial" w:cs="Arial"/>
          <w:spacing w:val="-1"/>
          <w:szCs w:val="24"/>
          <w:lang w:val="en-GB"/>
        </w:rPr>
        <w:tab/>
        <w:t>[The ………………………………… Officer shall ………………………………………………………………………………………………………………………………………………………………………………………………………………………………………………………………………………………………………………………………………………………………………………………….. ]</w:t>
      </w:r>
      <w:r w:rsidRPr="000075CA">
        <w:rPr>
          <w:rFonts w:ascii="Arial" w:hAnsi="Arial" w:cs="Arial"/>
          <w:spacing w:val="-1"/>
          <w:szCs w:val="24"/>
          <w:vertAlign w:val="superscript"/>
          <w:lang w:val="en-GB"/>
        </w:rPr>
        <w:t>#</w:t>
      </w:r>
    </w:p>
    <w:p w14:paraId="0EDCFD79" w14:textId="77777777" w:rsidR="00573789" w:rsidRPr="000075CA" w:rsidRDefault="00573789" w:rsidP="0023593C">
      <w:pPr>
        <w:keepLines/>
        <w:widowControl w:val="0"/>
        <w:spacing w:before="120" w:line="360" w:lineRule="auto"/>
        <w:jc w:val="both"/>
        <w:rPr>
          <w:rFonts w:ascii="Arial" w:hAnsi="Arial" w:cs="Arial"/>
          <w:spacing w:val="-1"/>
          <w:szCs w:val="24"/>
          <w:lang w:val="en-GB"/>
        </w:rPr>
      </w:pPr>
      <w:r w:rsidRPr="000075CA">
        <w:rPr>
          <w:rFonts w:ascii="Arial" w:hAnsi="Arial" w:cs="Arial"/>
          <w:spacing w:val="-1"/>
          <w:szCs w:val="24"/>
          <w:lang w:val="en-GB"/>
        </w:rPr>
        <w:t>9.9</w:t>
      </w:r>
      <w:r w:rsidRPr="000075CA">
        <w:rPr>
          <w:rFonts w:ascii="Arial" w:hAnsi="Arial" w:cs="Arial"/>
          <w:spacing w:val="-1"/>
          <w:szCs w:val="24"/>
          <w:lang w:val="en-GB"/>
        </w:rPr>
        <w:tab/>
        <w:t>[The ………………………………… Officer shall ………………………………………………………………………………………………………………………………………………………………………………………………………………………………………………………………………………………………………………………………………………………………………………………….. ]</w:t>
      </w:r>
      <w:r w:rsidRPr="000075CA">
        <w:rPr>
          <w:rFonts w:ascii="Arial" w:hAnsi="Arial" w:cs="Arial"/>
          <w:spacing w:val="-1"/>
          <w:szCs w:val="24"/>
          <w:vertAlign w:val="superscript"/>
          <w:lang w:val="en-GB"/>
        </w:rPr>
        <w:t>#</w:t>
      </w:r>
    </w:p>
    <w:p w14:paraId="4EF4CB18"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9.10</w:t>
      </w:r>
      <w:r w:rsidRPr="000075CA">
        <w:rPr>
          <w:rFonts w:ascii="Arial" w:hAnsi="Arial" w:cs="Arial"/>
          <w:spacing w:val="-1"/>
          <w:szCs w:val="24"/>
          <w:lang w:val="en-GB"/>
        </w:rPr>
        <w:tab/>
        <w:t>[Ordinary Committee Members shall assist in the general administration of the Society and perform duties assigned by the Committee from time to time.]</w:t>
      </w:r>
      <w:r w:rsidRPr="000075CA">
        <w:rPr>
          <w:rStyle w:val="FootnoteReference"/>
          <w:rFonts w:ascii="Arial" w:hAnsi="Arial" w:cs="Arial"/>
          <w:spacing w:val="-1"/>
          <w:szCs w:val="24"/>
          <w:lang w:val="en-GB"/>
        </w:rPr>
        <w:footnoteReference w:customMarkFollows="1" w:id="14"/>
        <w:t>#</w:t>
      </w:r>
    </w:p>
    <w:p w14:paraId="20204424" w14:textId="77777777" w:rsidR="00573789" w:rsidRPr="000075CA" w:rsidRDefault="00573789">
      <w:pPr>
        <w:pStyle w:val="Heading6"/>
        <w:rPr>
          <w:rFonts w:cs="Arial"/>
          <w:sz w:val="24"/>
          <w:szCs w:val="24"/>
        </w:rPr>
      </w:pPr>
      <w:r w:rsidRPr="000075CA">
        <w:rPr>
          <w:rFonts w:cs="Arial"/>
          <w:sz w:val="24"/>
          <w:szCs w:val="24"/>
        </w:rPr>
        <w:t>AUDIT AND FINANCIAL YEAR</w:t>
      </w:r>
    </w:p>
    <w:p w14:paraId="10E2EC8D"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10.1</w:t>
      </w:r>
      <w:r w:rsidRPr="000075CA">
        <w:rPr>
          <w:rFonts w:ascii="Arial" w:hAnsi="Arial" w:cs="Arial"/>
          <w:spacing w:val="-1"/>
          <w:szCs w:val="24"/>
          <w:lang w:val="en-GB"/>
        </w:rPr>
        <w:tab/>
        <w:t>[Two (2) voting members, not being members of the Committee, shall be elected as Honorary Auditors at (each / alternate)</w:t>
      </w:r>
      <w:r w:rsidR="00845E02" w:rsidRPr="00845E02">
        <w:rPr>
          <w:rStyle w:val="FootnoteReference"/>
          <w:rFonts w:ascii="Arial" w:hAnsi="Arial" w:cs="Arial"/>
          <w:spacing w:val="-1"/>
          <w:szCs w:val="24"/>
          <w:lang w:val="en-GB"/>
        </w:rPr>
        <w:footnoteReference w:customMarkFollows="1" w:id="15"/>
        <w:sym w:font="Wingdings" w:char="F0AC"/>
      </w:r>
      <w:r w:rsidRPr="000075CA">
        <w:rPr>
          <w:rFonts w:ascii="Arial" w:hAnsi="Arial" w:cs="Arial"/>
          <w:spacing w:val="-1"/>
          <w:szCs w:val="24"/>
          <w:lang w:val="en-GB"/>
        </w:rPr>
        <w:t xml:space="preserve"> Annual General Meeting and will hold office for a term of (one year / two years)</w:t>
      </w:r>
      <w:r w:rsidR="00845E02" w:rsidRPr="00845E02">
        <w:rPr>
          <w:rStyle w:val="FootnoteReference"/>
          <w:rFonts w:ascii="Arial" w:hAnsi="Arial" w:cs="Arial"/>
          <w:spacing w:val="-1"/>
          <w:szCs w:val="24"/>
          <w:lang w:val="en-GB"/>
        </w:rPr>
        <w:footnoteReference w:customMarkFollows="1" w:id="16"/>
        <w:sym w:font="Wingdings" w:char="F0AC"/>
      </w:r>
      <w:r w:rsidRPr="000075CA">
        <w:rPr>
          <w:rFonts w:ascii="Arial" w:hAnsi="Arial" w:cs="Arial"/>
          <w:spacing w:val="-1"/>
          <w:szCs w:val="24"/>
          <w:lang w:val="en-GB"/>
        </w:rPr>
        <w:t xml:space="preserve"> only and shall not be re</w:t>
      </w:r>
      <w:r w:rsidRPr="000075CA">
        <w:rPr>
          <w:rFonts w:ascii="Arial" w:hAnsi="Arial" w:cs="Arial"/>
          <w:spacing w:val="-1"/>
          <w:szCs w:val="24"/>
          <w:lang w:val="en-GB"/>
        </w:rPr>
        <w:noBreakHyphen/>
        <w:t>elected for a consecutive term.</w:t>
      </w:r>
      <w:r w:rsidR="00BF28CE" w:rsidRPr="000075CA">
        <w:rPr>
          <w:rFonts w:ascii="Arial" w:hAnsi="Arial" w:cs="Arial"/>
          <w:spacing w:val="-1"/>
          <w:szCs w:val="24"/>
          <w:lang w:val="en-GB"/>
        </w:rPr>
        <w:t xml:space="preserve"> The accounts of the Society shall be audited by a firm of Public Accountants </w:t>
      </w:r>
      <w:r w:rsidR="00D93C89">
        <w:rPr>
          <w:rFonts w:ascii="Arial" w:hAnsi="Arial" w:cs="Arial"/>
          <w:spacing w:val="-1"/>
          <w:szCs w:val="24"/>
          <w:lang w:val="en-GB"/>
        </w:rPr>
        <w:t xml:space="preserve">and Chartered Accountants </w:t>
      </w:r>
      <w:r w:rsidR="00BF28CE" w:rsidRPr="000075CA">
        <w:rPr>
          <w:rFonts w:ascii="Arial" w:hAnsi="Arial" w:cs="Arial"/>
          <w:spacing w:val="-1"/>
          <w:szCs w:val="24"/>
          <w:lang w:val="en-GB"/>
        </w:rPr>
        <w:t xml:space="preserve">if the gross income or expenditure of the </w:t>
      </w:r>
      <w:r w:rsidR="000075CA">
        <w:rPr>
          <w:rFonts w:ascii="Arial" w:hAnsi="Arial" w:cs="Arial"/>
          <w:spacing w:val="-1"/>
          <w:szCs w:val="24"/>
          <w:lang w:val="en-GB"/>
        </w:rPr>
        <w:t>S</w:t>
      </w:r>
      <w:r w:rsidR="00BF28CE" w:rsidRPr="000075CA">
        <w:rPr>
          <w:rFonts w:ascii="Arial" w:hAnsi="Arial" w:cs="Arial"/>
          <w:spacing w:val="-1"/>
          <w:szCs w:val="24"/>
          <w:lang w:val="en-GB"/>
        </w:rPr>
        <w:t>ociety exceeds $500,000 in that financial year, in accordance with Section 4 of the Societies Regulations.</w:t>
      </w:r>
    </w:p>
    <w:p w14:paraId="6C999E09" w14:textId="77777777" w:rsidR="00573789" w:rsidRPr="000075CA" w:rsidRDefault="00573789">
      <w:pPr>
        <w:keepLines/>
        <w:widowControl w:val="0"/>
        <w:numPr>
          <w:ilvl w:val="12"/>
          <w:numId w:val="0"/>
        </w:numPr>
        <w:spacing w:before="120" w:line="360" w:lineRule="auto"/>
        <w:jc w:val="center"/>
        <w:rPr>
          <w:rFonts w:ascii="Arial" w:hAnsi="Arial" w:cs="Arial"/>
          <w:spacing w:val="-1"/>
          <w:szCs w:val="24"/>
          <w:lang w:val="en-GB"/>
        </w:rPr>
      </w:pPr>
      <w:r w:rsidRPr="000075CA">
        <w:rPr>
          <w:rFonts w:ascii="Arial" w:hAnsi="Arial" w:cs="Arial"/>
          <w:b/>
          <w:i/>
          <w:spacing w:val="-1"/>
          <w:szCs w:val="24"/>
          <w:u w:val="single"/>
          <w:lang w:val="en-GB"/>
        </w:rPr>
        <w:t>OR</w:t>
      </w:r>
      <w:r w:rsidRPr="000075CA">
        <w:rPr>
          <w:rFonts w:ascii="Arial" w:hAnsi="Arial" w:cs="Arial"/>
          <w:spacing w:val="-1"/>
          <w:szCs w:val="24"/>
          <w:lang w:val="en-GB"/>
        </w:rPr>
        <w:t xml:space="preserve"> </w:t>
      </w:r>
    </w:p>
    <w:p w14:paraId="5C509DAE" w14:textId="77777777" w:rsidR="00573789" w:rsidRPr="000075CA" w:rsidRDefault="00573789">
      <w:pPr>
        <w:keepLines/>
        <w:widowControl w:val="0"/>
        <w:numPr>
          <w:ilvl w:val="12"/>
          <w:numId w:val="0"/>
        </w:numPr>
        <w:spacing w:before="120" w:line="360" w:lineRule="auto"/>
        <w:jc w:val="both"/>
        <w:rPr>
          <w:rFonts w:ascii="Arial" w:hAnsi="Arial" w:cs="Arial"/>
          <w:spacing w:val="-1"/>
          <w:szCs w:val="24"/>
          <w:lang w:val="en-GB"/>
        </w:rPr>
      </w:pPr>
      <w:r w:rsidRPr="000075CA">
        <w:rPr>
          <w:rFonts w:ascii="Arial" w:hAnsi="Arial" w:cs="Arial"/>
          <w:spacing w:val="-1"/>
          <w:szCs w:val="24"/>
          <w:lang w:val="en-GB"/>
        </w:rPr>
        <w:lastRenderedPageBreak/>
        <w:tab/>
        <w:t xml:space="preserve"> A firm of Public Accountants </w:t>
      </w:r>
      <w:r w:rsidR="00D93C89">
        <w:rPr>
          <w:rFonts w:ascii="Arial" w:hAnsi="Arial" w:cs="Arial"/>
          <w:spacing w:val="-1"/>
          <w:szCs w:val="24"/>
          <w:lang w:val="en-GB"/>
        </w:rPr>
        <w:t xml:space="preserve">and Chartered Accountants </w:t>
      </w:r>
      <w:r w:rsidRPr="000075CA">
        <w:rPr>
          <w:rFonts w:ascii="Arial" w:hAnsi="Arial" w:cs="Arial"/>
          <w:spacing w:val="-1"/>
          <w:szCs w:val="24"/>
          <w:lang w:val="en-GB"/>
        </w:rPr>
        <w:t>shall be appointed as Auditors at each Annual General Meeting for a term of one year and shall be eligible for reappointment.]</w:t>
      </w:r>
      <w:r w:rsidR="00845E02" w:rsidRPr="00845E02">
        <w:rPr>
          <w:rStyle w:val="FootnoteReference"/>
          <w:rFonts w:ascii="Arial" w:hAnsi="Arial" w:cs="Arial"/>
          <w:spacing w:val="-1"/>
          <w:szCs w:val="24"/>
          <w:lang w:val="en-GB"/>
        </w:rPr>
        <w:footnoteReference w:customMarkFollows="1" w:id="17"/>
        <w:sym w:font="Wingdings" w:char="F0AC"/>
      </w:r>
    </w:p>
    <w:p w14:paraId="1BBDF0F5"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10.2</w:t>
      </w:r>
      <w:r w:rsidRPr="000075CA">
        <w:rPr>
          <w:rFonts w:ascii="Arial" w:hAnsi="Arial" w:cs="Arial"/>
          <w:spacing w:val="-1"/>
          <w:szCs w:val="24"/>
          <w:lang w:val="en-GB"/>
        </w:rPr>
        <w:tab/>
        <w:t>They:</w:t>
      </w:r>
    </w:p>
    <w:p w14:paraId="60D1AB30" w14:textId="77777777" w:rsidR="00573789" w:rsidRPr="000075CA" w:rsidRDefault="00573789">
      <w:pPr>
        <w:keepLines/>
        <w:widowControl w:val="0"/>
        <w:numPr>
          <w:ilvl w:val="0"/>
          <w:numId w:val="11"/>
        </w:numPr>
        <w:spacing w:before="120" w:line="360" w:lineRule="auto"/>
        <w:ind w:left="1440" w:hanging="720"/>
        <w:jc w:val="both"/>
        <w:rPr>
          <w:rFonts w:ascii="Arial" w:hAnsi="Arial" w:cs="Arial"/>
          <w:spacing w:val="-1"/>
          <w:szCs w:val="24"/>
          <w:lang w:val="en-GB"/>
        </w:rPr>
      </w:pPr>
      <w:r w:rsidRPr="000075CA">
        <w:rPr>
          <w:rFonts w:ascii="Arial" w:hAnsi="Arial" w:cs="Arial"/>
          <w:spacing w:val="-1"/>
          <w:szCs w:val="24"/>
          <w:lang w:val="en-GB"/>
        </w:rPr>
        <w:t>Will be required to audit each year's accounts and present a report upon them to the Annual General Meeting.</w:t>
      </w:r>
    </w:p>
    <w:p w14:paraId="66A13584" w14:textId="77777777" w:rsidR="00573789" w:rsidRPr="000075CA" w:rsidRDefault="00573789">
      <w:pPr>
        <w:keepLines/>
        <w:widowControl w:val="0"/>
        <w:numPr>
          <w:ilvl w:val="0"/>
          <w:numId w:val="11"/>
        </w:numPr>
        <w:spacing w:before="120" w:line="360" w:lineRule="auto"/>
        <w:ind w:left="1440" w:hanging="720"/>
        <w:jc w:val="both"/>
        <w:rPr>
          <w:rFonts w:ascii="Arial" w:hAnsi="Arial" w:cs="Arial"/>
          <w:spacing w:val="-1"/>
          <w:szCs w:val="24"/>
          <w:lang w:val="en-GB"/>
        </w:rPr>
      </w:pPr>
      <w:r w:rsidRPr="000075CA">
        <w:rPr>
          <w:rFonts w:ascii="Arial" w:hAnsi="Arial" w:cs="Arial"/>
          <w:spacing w:val="-1"/>
          <w:szCs w:val="24"/>
          <w:lang w:val="en-GB"/>
        </w:rPr>
        <w:t>May be required by the President to audit the Society's accounts for any period within their tenure of office at any date and make a report to the Committee.</w:t>
      </w:r>
    </w:p>
    <w:p w14:paraId="518EE411"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10.3</w:t>
      </w:r>
      <w:r w:rsidRPr="000075CA">
        <w:rPr>
          <w:rFonts w:ascii="Arial" w:hAnsi="Arial" w:cs="Arial"/>
          <w:spacing w:val="-1"/>
          <w:szCs w:val="24"/>
          <w:lang w:val="en-GB"/>
        </w:rPr>
        <w:tab/>
        <w:t xml:space="preserve">The financial year shall be from </w:t>
      </w:r>
      <w:r w:rsidRPr="000075CA">
        <w:rPr>
          <w:rFonts w:ascii="Arial" w:hAnsi="Arial" w:cs="Arial"/>
          <w:i/>
          <w:spacing w:val="-1"/>
          <w:szCs w:val="24"/>
          <w:lang w:val="en-GB"/>
        </w:rPr>
        <w:t>(to be assigned by the Registry of Societies)</w:t>
      </w:r>
      <w:r w:rsidRPr="000075CA">
        <w:rPr>
          <w:rFonts w:ascii="Arial" w:hAnsi="Arial" w:cs="Arial"/>
          <w:spacing w:val="-1"/>
          <w:szCs w:val="24"/>
          <w:lang w:val="en-GB"/>
        </w:rPr>
        <w:t>.</w:t>
      </w:r>
    </w:p>
    <w:p w14:paraId="5B968567" w14:textId="77777777" w:rsidR="00573789" w:rsidRPr="000075CA" w:rsidRDefault="00573789">
      <w:pPr>
        <w:pStyle w:val="Heading6"/>
        <w:rPr>
          <w:rFonts w:cs="Arial"/>
          <w:sz w:val="24"/>
          <w:szCs w:val="24"/>
        </w:rPr>
      </w:pPr>
      <w:r w:rsidRPr="000075CA">
        <w:rPr>
          <w:rFonts w:cs="Arial"/>
          <w:sz w:val="24"/>
          <w:szCs w:val="24"/>
        </w:rPr>
        <w:t>TRUSTEES</w:t>
      </w:r>
    </w:p>
    <w:p w14:paraId="3888952A"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11.1</w:t>
      </w:r>
      <w:r w:rsidRPr="000075CA">
        <w:rPr>
          <w:rFonts w:ascii="Arial" w:hAnsi="Arial" w:cs="Arial"/>
          <w:spacing w:val="-1"/>
          <w:szCs w:val="24"/>
          <w:lang w:val="en-GB"/>
        </w:rPr>
        <w:tab/>
        <w:t>If the Society at any time acquires any immovable property, such property shall be vested in trustees subject to a declaration of trust.</w:t>
      </w:r>
    </w:p>
    <w:p w14:paraId="6ACF3071"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11.2</w:t>
      </w:r>
      <w:r w:rsidRPr="000075CA">
        <w:rPr>
          <w:rFonts w:ascii="Arial" w:hAnsi="Arial" w:cs="Arial"/>
          <w:spacing w:val="-1"/>
          <w:szCs w:val="24"/>
          <w:lang w:val="en-GB"/>
        </w:rPr>
        <w:tab/>
        <w:t>The trustees of the Society shall:</w:t>
      </w:r>
    </w:p>
    <w:p w14:paraId="29824421" w14:textId="77777777" w:rsidR="00573789" w:rsidRPr="000075CA" w:rsidRDefault="00573789" w:rsidP="0004431B">
      <w:pPr>
        <w:keepLines/>
        <w:widowControl w:val="0"/>
        <w:numPr>
          <w:ilvl w:val="0"/>
          <w:numId w:val="12"/>
        </w:numPr>
        <w:spacing w:before="120" w:line="360" w:lineRule="auto"/>
        <w:ind w:left="1440" w:hanging="731"/>
        <w:jc w:val="both"/>
        <w:rPr>
          <w:rFonts w:ascii="Arial" w:hAnsi="Arial" w:cs="Arial"/>
          <w:spacing w:val="-1"/>
          <w:szCs w:val="24"/>
          <w:lang w:val="en-GB"/>
        </w:rPr>
      </w:pPr>
      <w:r w:rsidRPr="000075CA">
        <w:rPr>
          <w:rFonts w:ascii="Arial" w:hAnsi="Arial" w:cs="Arial"/>
          <w:spacing w:val="-1"/>
          <w:szCs w:val="24"/>
          <w:lang w:val="en-GB"/>
        </w:rPr>
        <w:t>Not be more than four (4) and not less than two (2) in number.</w:t>
      </w:r>
    </w:p>
    <w:p w14:paraId="057C812E" w14:textId="77777777" w:rsidR="00573789" w:rsidRPr="000075CA" w:rsidRDefault="00573789" w:rsidP="0004431B">
      <w:pPr>
        <w:keepLines/>
        <w:widowControl w:val="0"/>
        <w:numPr>
          <w:ilvl w:val="0"/>
          <w:numId w:val="12"/>
        </w:numPr>
        <w:spacing w:before="120" w:line="360" w:lineRule="auto"/>
        <w:ind w:left="1440" w:hanging="731"/>
        <w:jc w:val="both"/>
        <w:rPr>
          <w:rFonts w:ascii="Arial" w:hAnsi="Arial" w:cs="Arial"/>
          <w:spacing w:val="-1"/>
          <w:szCs w:val="24"/>
          <w:lang w:val="en-GB"/>
        </w:rPr>
      </w:pPr>
      <w:r w:rsidRPr="000075CA">
        <w:rPr>
          <w:rFonts w:ascii="Arial" w:hAnsi="Arial" w:cs="Arial"/>
          <w:spacing w:val="-1"/>
          <w:szCs w:val="24"/>
          <w:lang w:val="en-GB"/>
        </w:rPr>
        <w:t>Be elected by a General Meeting of members.</w:t>
      </w:r>
    </w:p>
    <w:p w14:paraId="1474775D" w14:textId="77777777" w:rsidR="00573789" w:rsidRPr="000075CA" w:rsidRDefault="00573789" w:rsidP="0004431B">
      <w:pPr>
        <w:keepLines/>
        <w:widowControl w:val="0"/>
        <w:numPr>
          <w:ilvl w:val="0"/>
          <w:numId w:val="12"/>
        </w:numPr>
        <w:spacing w:before="120" w:line="360" w:lineRule="auto"/>
        <w:ind w:left="1440" w:hanging="731"/>
        <w:jc w:val="both"/>
        <w:rPr>
          <w:rFonts w:ascii="Arial" w:hAnsi="Arial" w:cs="Arial"/>
          <w:spacing w:val="-1"/>
          <w:szCs w:val="24"/>
          <w:lang w:val="en-GB"/>
        </w:rPr>
      </w:pPr>
      <w:r w:rsidRPr="000075CA">
        <w:rPr>
          <w:rFonts w:ascii="Arial" w:hAnsi="Arial" w:cs="Arial"/>
          <w:spacing w:val="-1"/>
          <w:szCs w:val="24"/>
          <w:lang w:val="en-GB"/>
        </w:rPr>
        <w:t xml:space="preserve">Not </w:t>
      </w:r>
      <w:proofErr w:type="spellStart"/>
      <w:r w:rsidRPr="000075CA">
        <w:rPr>
          <w:rFonts w:ascii="Arial" w:hAnsi="Arial" w:cs="Arial"/>
          <w:spacing w:val="-1"/>
          <w:szCs w:val="24"/>
          <w:lang w:val="en-GB"/>
        </w:rPr>
        <w:t>effect</w:t>
      </w:r>
      <w:proofErr w:type="spellEnd"/>
      <w:r w:rsidRPr="000075CA">
        <w:rPr>
          <w:rFonts w:ascii="Arial" w:hAnsi="Arial" w:cs="Arial"/>
          <w:spacing w:val="-1"/>
          <w:szCs w:val="24"/>
          <w:lang w:val="en-GB"/>
        </w:rPr>
        <w:t xml:space="preserve"> any sale or mortgage of property without the prior approval of the General Meeting of members.</w:t>
      </w:r>
    </w:p>
    <w:p w14:paraId="5313E05C" w14:textId="77777777" w:rsidR="00573789" w:rsidRPr="000075CA" w:rsidRDefault="00573789">
      <w:pPr>
        <w:keepLines/>
        <w:widowControl w:val="0"/>
        <w:spacing w:before="120" w:line="360" w:lineRule="auto"/>
        <w:jc w:val="both"/>
        <w:rPr>
          <w:rFonts w:ascii="Arial" w:hAnsi="Arial" w:cs="Arial"/>
          <w:spacing w:val="-1"/>
          <w:szCs w:val="24"/>
          <w:lang w:val="en-GB"/>
        </w:rPr>
      </w:pPr>
      <w:r w:rsidRPr="000075CA">
        <w:rPr>
          <w:rFonts w:ascii="Arial" w:hAnsi="Arial" w:cs="Arial"/>
          <w:spacing w:val="-1"/>
          <w:szCs w:val="24"/>
          <w:lang w:val="en-GB"/>
        </w:rPr>
        <w:t>11.3</w:t>
      </w:r>
      <w:r w:rsidRPr="000075CA">
        <w:rPr>
          <w:rFonts w:ascii="Arial" w:hAnsi="Arial" w:cs="Arial"/>
          <w:spacing w:val="-1"/>
          <w:szCs w:val="24"/>
          <w:lang w:val="en-GB"/>
        </w:rPr>
        <w:tab/>
        <w:t>The office of the trustee shall be vacated:</w:t>
      </w:r>
    </w:p>
    <w:p w14:paraId="3C92FE64" w14:textId="77777777" w:rsidR="00573789" w:rsidRPr="000075CA" w:rsidRDefault="00573789">
      <w:pPr>
        <w:keepLines/>
        <w:widowControl w:val="0"/>
        <w:numPr>
          <w:ilvl w:val="0"/>
          <w:numId w:val="14"/>
        </w:numPr>
        <w:spacing w:before="120" w:line="360" w:lineRule="auto"/>
        <w:ind w:left="1440" w:hanging="720"/>
        <w:jc w:val="both"/>
        <w:rPr>
          <w:rFonts w:ascii="Arial" w:hAnsi="Arial" w:cs="Arial"/>
          <w:spacing w:val="-1"/>
          <w:szCs w:val="24"/>
          <w:lang w:val="en-GB"/>
        </w:rPr>
      </w:pPr>
      <w:r w:rsidRPr="000075CA">
        <w:rPr>
          <w:rFonts w:ascii="Arial" w:hAnsi="Arial" w:cs="Arial"/>
          <w:spacing w:val="-1"/>
          <w:szCs w:val="24"/>
          <w:lang w:val="en-GB"/>
        </w:rPr>
        <w:t>If the trustee dies or becomes a lunatic or of unsound mind.</w:t>
      </w:r>
    </w:p>
    <w:p w14:paraId="6E361B6A" w14:textId="77777777" w:rsidR="00573789" w:rsidRPr="000075CA" w:rsidRDefault="00573789">
      <w:pPr>
        <w:keepLines/>
        <w:widowControl w:val="0"/>
        <w:numPr>
          <w:ilvl w:val="0"/>
          <w:numId w:val="14"/>
        </w:numPr>
        <w:spacing w:before="120" w:line="360" w:lineRule="auto"/>
        <w:ind w:left="1440" w:hanging="720"/>
        <w:jc w:val="both"/>
        <w:rPr>
          <w:rFonts w:ascii="Arial" w:hAnsi="Arial" w:cs="Arial"/>
          <w:spacing w:val="-1"/>
          <w:szCs w:val="24"/>
          <w:lang w:val="en-GB"/>
        </w:rPr>
      </w:pPr>
      <w:r w:rsidRPr="000075CA">
        <w:rPr>
          <w:rFonts w:ascii="Arial" w:hAnsi="Arial" w:cs="Arial"/>
          <w:spacing w:val="-1"/>
          <w:szCs w:val="24"/>
          <w:lang w:val="en-GB"/>
        </w:rPr>
        <w:t xml:space="preserve">If he is absent from the </w:t>
      </w:r>
      <w:smartTag w:uri="urn:schemas-microsoft-com:office:smarttags" w:element="place">
        <w:smartTag w:uri="urn:schemas-microsoft-com:office:smarttags" w:element="PlaceType">
          <w:r w:rsidRPr="000075CA">
            <w:rPr>
              <w:rFonts w:ascii="Arial" w:hAnsi="Arial" w:cs="Arial"/>
              <w:spacing w:val="-1"/>
              <w:szCs w:val="24"/>
              <w:lang w:val="en-GB"/>
            </w:rPr>
            <w:t>Republic</w:t>
          </w:r>
        </w:smartTag>
        <w:r w:rsidRPr="000075CA">
          <w:rPr>
            <w:rFonts w:ascii="Arial" w:hAnsi="Arial" w:cs="Arial"/>
            <w:spacing w:val="-1"/>
            <w:szCs w:val="24"/>
            <w:lang w:val="en-GB"/>
          </w:rPr>
          <w:t xml:space="preserve"> of </w:t>
        </w:r>
        <w:smartTag w:uri="urn:schemas-microsoft-com:office:smarttags" w:element="PlaceName">
          <w:r w:rsidRPr="000075CA">
            <w:rPr>
              <w:rFonts w:ascii="Arial" w:hAnsi="Arial" w:cs="Arial"/>
              <w:spacing w:val="-1"/>
              <w:szCs w:val="24"/>
              <w:lang w:val="en-GB"/>
            </w:rPr>
            <w:t>Singapore</w:t>
          </w:r>
        </w:smartTag>
      </w:smartTag>
      <w:r w:rsidRPr="000075CA">
        <w:rPr>
          <w:rFonts w:ascii="Arial" w:hAnsi="Arial" w:cs="Arial"/>
          <w:spacing w:val="-1"/>
          <w:szCs w:val="24"/>
          <w:lang w:val="en-GB"/>
        </w:rPr>
        <w:t xml:space="preserve"> for a period of more than one (1) year.</w:t>
      </w:r>
    </w:p>
    <w:p w14:paraId="2CC6B096" w14:textId="77777777" w:rsidR="00573789" w:rsidRPr="000075CA" w:rsidRDefault="00573789">
      <w:pPr>
        <w:keepLines/>
        <w:widowControl w:val="0"/>
        <w:numPr>
          <w:ilvl w:val="0"/>
          <w:numId w:val="14"/>
        </w:numPr>
        <w:spacing w:before="240" w:line="360" w:lineRule="auto"/>
        <w:ind w:left="1440" w:hanging="720"/>
        <w:jc w:val="both"/>
        <w:rPr>
          <w:rFonts w:ascii="Arial" w:hAnsi="Arial" w:cs="Arial"/>
          <w:spacing w:val="-1"/>
          <w:szCs w:val="24"/>
          <w:lang w:val="en-GB"/>
        </w:rPr>
      </w:pPr>
      <w:r w:rsidRPr="000075CA">
        <w:rPr>
          <w:rFonts w:ascii="Arial" w:hAnsi="Arial" w:cs="Arial"/>
          <w:spacing w:val="-1"/>
          <w:szCs w:val="24"/>
          <w:lang w:val="en-GB"/>
        </w:rPr>
        <w:t>If he is guilty of misconduct of such a kind as to render it undesirable that he continues as a trustee.</w:t>
      </w:r>
    </w:p>
    <w:p w14:paraId="5D7146BA" w14:textId="77777777" w:rsidR="00573789" w:rsidRPr="000075CA" w:rsidRDefault="00573789">
      <w:pPr>
        <w:keepLines/>
        <w:widowControl w:val="0"/>
        <w:numPr>
          <w:ilvl w:val="0"/>
          <w:numId w:val="14"/>
        </w:numPr>
        <w:spacing w:before="240" w:line="360" w:lineRule="auto"/>
        <w:ind w:left="1440" w:hanging="720"/>
        <w:jc w:val="both"/>
        <w:rPr>
          <w:rFonts w:ascii="Arial" w:hAnsi="Arial" w:cs="Arial"/>
          <w:spacing w:val="-1"/>
          <w:szCs w:val="24"/>
          <w:lang w:val="en-GB"/>
        </w:rPr>
      </w:pPr>
      <w:r w:rsidRPr="000075CA">
        <w:rPr>
          <w:rFonts w:ascii="Arial" w:hAnsi="Arial" w:cs="Arial"/>
          <w:spacing w:val="-1"/>
          <w:szCs w:val="24"/>
          <w:lang w:val="en-GB"/>
        </w:rPr>
        <w:t>If he submits notice of resignation from his trusteeship.</w:t>
      </w:r>
    </w:p>
    <w:p w14:paraId="5DB33E69" w14:textId="57160748" w:rsidR="00573789" w:rsidRPr="000075CA" w:rsidRDefault="00573789">
      <w:pPr>
        <w:pStyle w:val="BodyText3"/>
        <w:spacing w:before="240" w:line="360" w:lineRule="auto"/>
        <w:rPr>
          <w:rFonts w:cs="Arial"/>
          <w:sz w:val="24"/>
          <w:szCs w:val="24"/>
        </w:rPr>
      </w:pPr>
      <w:r w:rsidRPr="000075CA">
        <w:rPr>
          <w:rFonts w:cs="Arial"/>
          <w:sz w:val="24"/>
          <w:szCs w:val="24"/>
        </w:rPr>
        <w:lastRenderedPageBreak/>
        <w:t>11.4</w:t>
      </w:r>
      <w:r w:rsidRPr="000075CA">
        <w:rPr>
          <w:rFonts w:cs="Arial"/>
          <w:sz w:val="24"/>
          <w:szCs w:val="24"/>
        </w:rPr>
        <w:tab/>
        <w:t xml:space="preserve">Notice of any proposal to remove a trustee from his trusteeship or to appoint a new trustee to fill a vacancy must be given by posting it on the notice board in the Society's premises at least two (2) weeks before the General Meeting at which the proposal is to be discussed.  </w:t>
      </w:r>
    </w:p>
    <w:p w14:paraId="7D8636E6" w14:textId="77777777" w:rsidR="00573789" w:rsidRPr="000075CA" w:rsidRDefault="00573789">
      <w:pPr>
        <w:pStyle w:val="Heading6"/>
        <w:rPr>
          <w:rFonts w:cs="Arial"/>
          <w:sz w:val="24"/>
          <w:szCs w:val="24"/>
        </w:rPr>
      </w:pPr>
      <w:r w:rsidRPr="000075CA">
        <w:rPr>
          <w:rFonts w:cs="Arial"/>
          <w:sz w:val="24"/>
          <w:szCs w:val="24"/>
        </w:rPr>
        <w:t>VISITORS AND GUESTS</w:t>
      </w:r>
    </w:p>
    <w:p w14:paraId="20F500B4" w14:textId="77777777" w:rsidR="00573789" w:rsidRPr="000075CA" w:rsidRDefault="00573789">
      <w:pPr>
        <w:keepLines/>
        <w:widowControl w:val="0"/>
        <w:spacing w:before="240" w:line="360" w:lineRule="auto"/>
        <w:jc w:val="both"/>
        <w:rPr>
          <w:rFonts w:ascii="Arial" w:hAnsi="Arial" w:cs="Arial"/>
          <w:spacing w:val="-1"/>
          <w:szCs w:val="24"/>
          <w:lang w:val="en-GB"/>
        </w:rPr>
      </w:pPr>
      <w:r w:rsidRPr="000075CA">
        <w:rPr>
          <w:rFonts w:ascii="Arial" w:hAnsi="Arial" w:cs="Arial"/>
          <w:spacing w:val="-1"/>
          <w:szCs w:val="24"/>
          <w:lang w:val="en-GB"/>
        </w:rPr>
        <w:t>12.1</w:t>
      </w:r>
      <w:r w:rsidRPr="000075CA">
        <w:rPr>
          <w:rFonts w:ascii="Arial" w:hAnsi="Arial" w:cs="Arial"/>
          <w:spacing w:val="-1"/>
          <w:szCs w:val="24"/>
          <w:lang w:val="en-GB"/>
        </w:rPr>
        <w:tab/>
        <w:t xml:space="preserve"> [{Visitors and guests may be admitted into the premises of the Society but they shall not be admitted to the privileges of the Society nor shall they be admitted into the premises more than six (6) times in a calendar year. These visits are to be confined to not more than once in fourteen (14) days.</w:t>
      </w:r>
    </w:p>
    <w:p w14:paraId="7228C9A3" w14:textId="77777777" w:rsidR="00573789" w:rsidRPr="000075CA" w:rsidRDefault="00573789">
      <w:pPr>
        <w:keepLines/>
        <w:widowControl w:val="0"/>
        <w:spacing w:before="240" w:line="360" w:lineRule="auto"/>
        <w:jc w:val="both"/>
        <w:rPr>
          <w:rFonts w:ascii="Arial" w:hAnsi="Arial" w:cs="Arial"/>
          <w:spacing w:val="-1"/>
          <w:szCs w:val="24"/>
          <w:lang w:val="en-GB"/>
        </w:rPr>
      </w:pPr>
      <w:r w:rsidRPr="000075CA">
        <w:rPr>
          <w:rFonts w:ascii="Arial" w:hAnsi="Arial" w:cs="Arial"/>
          <w:spacing w:val="-1"/>
          <w:szCs w:val="24"/>
          <w:lang w:val="en-GB"/>
        </w:rPr>
        <w:t>12.2</w:t>
      </w:r>
      <w:r w:rsidRPr="000075CA">
        <w:rPr>
          <w:rFonts w:ascii="Arial" w:hAnsi="Arial" w:cs="Arial"/>
          <w:spacing w:val="-1"/>
          <w:szCs w:val="24"/>
          <w:lang w:val="en-GB"/>
        </w:rPr>
        <w:tab/>
        <w:t>A Visitors' Book shall be kept, in which shall be entered the names of all visitors and guests, together with the names and signatures of the members nominating them and the dates of their visits.  No person shall be a visitor or guest till his name has been entered in this book.}</w:t>
      </w:r>
      <w:r w:rsidRPr="000075CA">
        <w:rPr>
          <w:rStyle w:val="FootnoteReference"/>
          <w:rFonts w:ascii="Arial" w:hAnsi="Arial" w:cs="Arial"/>
          <w:spacing w:val="-1"/>
          <w:szCs w:val="24"/>
          <w:lang w:val="en-GB"/>
        </w:rPr>
        <w:footnoteReference w:customMarkFollows="1" w:id="18"/>
        <w:sym w:font="Wingdings" w:char="F0B6"/>
      </w:r>
      <w:r w:rsidRPr="000075CA">
        <w:rPr>
          <w:rFonts w:ascii="Arial" w:hAnsi="Arial" w:cs="Arial"/>
          <w:spacing w:val="-1"/>
          <w:szCs w:val="24"/>
          <w:lang w:val="en-GB"/>
        </w:rPr>
        <w:t xml:space="preserve"> </w:t>
      </w:r>
    </w:p>
    <w:p w14:paraId="21CC60A9" w14:textId="77777777" w:rsidR="00573789" w:rsidRPr="000075CA" w:rsidRDefault="00573789">
      <w:pPr>
        <w:keepLines/>
        <w:widowControl w:val="0"/>
        <w:spacing w:before="120" w:line="360" w:lineRule="auto"/>
        <w:jc w:val="center"/>
        <w:rPr>
          <w:rFonts w:ascii="Arial" w:hAnsi="Arial" w:cs="Arial"/>
          <w:b/>
          <w:i/>
          <w:spacing w:val="-1"/>
          <w:szCs w:val="24"/>
          <w:u w:val="single"/>
          <w:lang w:val="en-GB"/>
        </w:rPr>
      </w:pPr>
      <w:r w:rsidRPr="000075CA">
        <w:rPr>
          <w:rFonts w:ascii="Arial" w:hAnsi="Arial" w:cs="Arial"/>
          <w:b/>
          <w:i/>
          <w:spacing w:val="-1"/>
          <w:szCs w:val="24"/>
          <w:u w:val="single"/>
          <w:lang w:val="en-GB"/>
        </w:rPr>
        <w:t>OR</w:t>
      </w:r>
    </w:p>
    <w:p w14:paraId="38A50358" w14:textId="77777777" w:rsidR="00573789" w:rsidRPr="000075CA" w:rsidRDefault="00573789">
      <w:pPr>
        <w:keepLines/>
        <w:widowControl w:val="0"/>
        <w:spacing w:before="120" w:line="360" w:lineRule="auto"/>
        <w:jc w:val="both"/>
        <w:rPr>
          <w:rFonts w:ascii="Arial" w:hAnsi="Arial" w:cs="Arial"/>
          <w:spacing w:val="-1"/>
          <w:szCs w:val="24"/>
          <w:lang w:val="en-GB"/>
        </w:rPr>
      </w:pPr>
      <w:r w:rsidRPr="000075CA">
        <w:rPr>
          <w:rFonts w:ascii="Arial" w:hAnsi="Arial" w:cs="Arial"/>
          <w:spacing w:val="-1"/>
          <w:szCs w:val="24"/>
          <w:lang w:val="en-GB"/>
        </w:rPr>
        <w:t>Visitors and guests may be admitted into the premises of the Society but they shall not be admitted into the privileges of the Society.  All visitors and guests shall abide by the Society’s rules and regulations.]</w:t>
      </w:r>
      <w:r w:rsidRPr="000075CA">
        <w:rPr>
          <w:rStyle w:val="FootnoteReference"/>
          <w:rFonts w:ascii="Arial" w:hAnsi="Arial" w:cs="Arial"/>
          <w:spacing w:val="-1"/>
          <w:szCs w:val="24"/>
          <w:lang w:val="en-GB"/>
        </w:rPr>
        <w:footnoteReference w:customMarkFollows="1" w:id="19"/>
        <w:sym w:font="Wingdings" w:char="F0AC"/>
      </w:r>
      <w:r w:rsidRPr="000075CA">
        <w:rPr>
          <w:rFonts w:ascii="Arial" w:hAnsi="Arial" w:cs="Arial"/>
          <w:spacing w:val="-1"/>
          <w:szCs w:val="24"/>
          <w:lang w:val="en-GB"/>
        </w:rPr>
        <w:t xml:space="preserve"> </w:t>
      </w:r>
    </w:p>
    <w:p w14:paraId="59A6A36A" w14:textId="77777777" w:rsidR="00573789" w:rsidRPr="000075CA" w:rsidRDefault="00573789">
      <w:pPr>
        <w:pStyle w:val="Heading6"/>
        <w:rPr>
          <w:rFonts w:cs="Arial"/>
          <w:sz w:val="24"/>
          <w:szCs w:val="24"/>
        </w:rPr>
      </w:pPr>
      <w:r w:rsidRPr="000075CA">
        <w:rPr>
          <w:rFonts w:cs="Arial"/>
          <w:sz w:val="24"/>
          <w:szCs w:val="24"/>
        </w:rPr>
        <w:t>PROHIBITIONS</w:t>
      </w:r>
      <w:r w:rsidR="00C838B1">
        <w:rPr>
          <w:rStyle w:val="FootnoteReference"/>
          <w:rFonts w:cs="Arial"/>
          <w:sz w:val="24"/>
          <w:szCs w:val="24"/>
        </w:rPr>
        <w:t>#</w:t>
      </w:r>
    </w:p>
    <w:p w14:paraId="41F833FA" w14:textId="0485680C" w:rsidR="00573789" w:rsidRPr="000075CA" w:rsidRDefault="00573789">
      <w:pPr>
        <w:keepLines/>
        <w:widowControl w:val="0"/>
        <w:spacing w:before="240" w:line="360" w:lineRule="auto"/>
        <w:jc w:val="both"/>
        <w:rPr>
          <w:rFonts w:ascii="Arial" w:hAnsi="Arial" w:cs="Arial"/>
          <w:spacing w:val="-1"/>
          <w:szCs w:val="24"/>
          <w:lang w:val="en-GB"/>
        </w:rPr>
      </w:pPr>
      <w:r w:rsidRPr="000075CA">
        <w:rPr>
          <w:rFonts w:ascii="Arial" w:hAnsi="Arial" w:cs="Arial"/>
          <w:spacing w:val="-1"/>
          <w:szCs w:val="24"/>
          <w:lang w:val="en-GB"/>
        </w:rPr>
        <w:t>13.</w:t>
      </w:r>
      <w:r w:rsidR="00542589">
        <w:rPr>
          <w:rFonts w:ascii="Arial" w:hAnsi="Arial" w:cs="Arial"/>
          <w:spacing w:val="-1"/>
          <w:szCs w:val="24"/>
          <w:lang w:val="en-GB"/>
        </w:rPr>
        <w:t>1</w:t>
      </w:r>
      <w:r w:rsidRPr="000075CA">
        <w:rPr>
          <w:rFonts w:ascii="Arial" w:hAnsi="Arial" w:cs="Arial"/>
          <w:spacing w:val="-1"/>
          <w:szCs w:val="24"/>
          <w:lang w:val="en-GB"/>
        </w:rPr>
        <w:tab/>
        <w:t>The funds of the Society shall not be used to pay the fines of members who have been convicted in court of law.</w:t>
      </w:r>
    </w:p>
    <w:p w14:paraId="69EEC5E6" w14:textId="39E2C221" w:rsidR="00573789" w:rsidRPr="000075CA" w:rsidRDefault="00573789">
      <w:pPr>
        <w:keepLines/>
        <w:widowControl w:val="0"/>
        <w:spacing w:before="240" w:line="360" w:lineRule="auto"/>
        <w:jc w:val="both"/>
        <w:rPr>
          <w:rFonts w:ascii="Arial" w:hAnsi="Arial" w:cs="Arial"/>
          <w:spacing w:val="-1"/>
          <w:szCs w:val="24"/>
          <w:lang w:val="en-GB"/>
        </w:rPr>
      </w:pPr>
      <w:r w:rsidRPr="000075CA">
        <w:rPr>
          <w:rFonts w:ascii="Arial" w:hAnsi="Arial" w:cs="Arial"/>
          <w:spacing w:val="-1"/>
          <w:szCs w:val="24"/>
          <w:lang w:val="en-GB"/>
        </w:rPr>
        <w:t>13.</w:t>
      </w:r>
      <w:r w:rsidR="00542589">
        <w:rPr>
          <w:rFonts w:ascii="Arial" w:hAnsi="Arial" w:cs="Arial"/>
          <w:spacing w:val="-1"/>
          <w:szCs w:val="24"/>
          <w:lang w:val="en-GB"/>
        </w:rPr>
        <w:t>2</w:t>
      </w:r>
      <w:r w:rsidRPr="000075CA">
        <w:rPr>
          <w:rFonts w:ascii="Arial" w:hAnsi="Arial" w:cs="Arial"/>
          <w:spacing w:val="-1"/>
          <w:szCs w:val="24"/>
          <w:lang w:val="en-GB"/>
        </w:rPr>
        <w:tab/>
        <w:t>The Society shall not engage in any trade union activity as defined in any written law relating to trade unions for the time being in force in Singapore.</w:t>
      </w:r>
    </w:p>
    <w:p w14:paraId="082AFEB8" w14:textId="2DCA960B" w:rsidR="00573789" w:rsidRPr="000075CA" w:rsidRDefault="00573789">
      <w:pPr>
        <w:keepLines/>
        <w:widowControl w:val="0"/>
        <w:spacing w:before="240" w:line="360" w:lineRule="auto"/>
        <w:jc w:val="both"/>
        <w:rPr>
          <w:rFonts w:ascii="Arial" w:hAnsi="Arial" w:cs="Arial"/>
          <w:spacing w:val="-1"/>
          <w:szCs w:val="24"/>
          <w:lang w:val="en-GB"/>
        </w:rPr>
      </w:pPr>
      <w:r w:rsidRPr="000075CA">
        <w:rPr>
          <w:rFonts w:ascii="Arial" w:hAnsi="Arial" w:cs="Arial"/>
          <w:spacing w:val="-1"/>
          <w:szCs w:val="24"/>
          <w:lang w:val="en-GB"/>
        </w:rPr>
        <w:t>13.</w:t>
      </w:r>
      <w:r w:rsidR="00542589">
        <w:rPr>
          <w:rFonts w:ascii="Arial" w:hAnsi="Arial" w:cs="Arial"/>
          <w:spacing w:val="-1"/>
          <w:szCs w:val="24"/>
          <w:lang w:val="en-GB"/>
        </w:rPr>
        <w:t>3</w:t>
      </w:r>
      <w:r w:rsidRPr="000075CA">
        <w:rPr>
          <w:rFonts w:ascii="Arial" w:hAnsi="Arial" w:cs="Arial"/>
          <w:spacing w:val="-1"/>
          <w:szCs w:val="24"/>
          <w:lang w:val="en-GB"/>
        </w:rPr>
        <w:tab/>
        <w:t>The Society shall not indulge in any political activity or allow its funds and/or premises to be used for political purposes.</w:t>
      </w:r>
    </w:p>
    <w:p w14:paraId="1EF839D9" w14:textId="2913D76B" w:rsidR="00573789" w:rsidRPr="000075CA" w:rsidRDefault="00C046A7">
      <w:pPr>
        <w:keepLines/>
        <w:widowControl w:val="0"/>
        <w:spacing w:before="240" w:line="360" w:lineRule="auto"/>
        <w:jc w:val="both"/>
        <w:rPr>
          <w:rFonts w:ascii="Arial" w:hAnsi="Arial" w:cs="Arial"/>
          <w:spacing w:val="-1"/>
          <w:szCs w:val="24"/>
          <w:lang w:val="en-GB"/>
        </w:rPr>
      </w:pPr>
      <w:r w:rsidRPr="000075CA">
        <w:rPr>
          <w:rFonts w:ascii="Arial" w:hAnsi="Arial" w:cs="Arial"/>
          <w:spacing w:val="-1"/>
          <w:szCs w:val="24"/>
          <w:lang w:val="en-GB"/>
        </w:rPr>
        <w:lastRenderedPageBreak/>
        <w:t>13.</w:t>
      </w:r>
      <w:r w:rsidR="00542589">
        <w:rPr>
          <w:rFonts w:ascii="Arial" w:hAnsi="Arial" w:cs="Arial"/>
          <w:spacing w:val="-1"/>
          <w:szCs w:val="24"/>
          <w:lang w:val="en-GB"/>
        </w:rPr>
        <w:t>4</w:t>
      </w:r>
      <w:r w:rsidR="00573789" w:rsidRPr="000075CA">
        <w:rPr>
          <w:rFonts w:ascii="Arial" w:hAnsi="Arial" w:cs="Arial"/>
          <w:spacing w:val="-1"/>
          <w:szCs w:val="24"/>
          <w:lang w:val="en-GB"/>
        </w:rPr>
        <w:tab/>
        <w:t xml:space="preserve">The Society shall not raise funds from the public for whatever purposes without the prior approval in writing of the </w:t>
      </w:r>
      <w:r w:rsidR="00CC1BF0" w:rsidRPr="000075CA">
        <w:rPr>
          <w:rFonts w:ascii="Arial" w:hAnsi="Arial" w:cs="Arial"/>
          <w:spacing w:val="-1"/>
          <w:szCs w:val="24"/>
          <w:lang w:val="en-GB"/>
        </w:rPr>
        <w:t>Assistant Director Operations</w:t>
      </w:r>
      <w:r w:rsidR="00573789" w:rsidRPr="000075CA">
        <w:rPr>
          <w:rFonts w:ascii="Arial" w:hAnsi="Arial" w:cs="Arial"/>
          <w:spacing w:val="-1"/>
          <w:szCs w:val="24"/>
          <w:lang w:val="en-GB"/>
        </w:rPr>
        <w:t>, Licensing Division, Singapore Police Force and other relevant authorities</w:t>
      </w:r>
      <w:r w:rsidR="008E2602">
        <w:rPr>
          <w:rFonts w:ascii="Arial" w:hAnsi="Arial" w:cs="Arial"/>
          <w:spacing w:val="-1"/>
          <w:szCs w:val="24"/>
          <w:lang w:val="en-GB"/>
        </w:rPr>
        <w:t>, where necessary</w:t>
      </w:r>
      <w:r w:rsidR="00573789" w:rsidRPr="000075CA">
        <w:rPr>
          <w:rFonts w:ascii="Arial" w:hAnsi="Arial" w:cs="Arial"/>
          <w:spacing w:val="-1"/>
          <w:szCs w:val="24"/>
          <w:lang w:val="en-GB"/>
        </w:rPr>
        <w:t>.</w:t>
      </w:r>
    </w:p>
    <w:p w14:paraId="4D0EA781" w14:textId="77777777" w:rsidR="00573789" w:rsidRPr="000075CA" w:rsidRDefault="00573789">
      <w:pPr>
        <w:pStyle w:val="Heading6"/>
        <w:rPr>
          <w:rFonts w:cs="Arial"/>
          <w:sz w:val="24"/>
          <w:szCs w:val="24"/>
        </w:rPr>
      </w:pPr>
      <w:r w:rsidRPr="000075CA">
        <w:rPr>
          <w:rFonts w:cs="Arial"/>
          <w:sz w:val="24"/>
          <w:szCs w:val="24"/>
        </w:rPr>
        <w:t>AMENDMENTS TO CONSTITUTION</w:t>
      </w:r>
    </w:p>
    <w:p w14:paraId="463CED09" w14:textId="77777777" w:rsidR="00573789" w:rsidRPr="000075CA" w:rsidRDefault="00F36465">
      <w:pPr>
        <w:keepLines/>
        <w:widowControl w:val="0"/>
        <w:spacing w:before="240" w:line="360" w:lineRule="auto"/>
        <w:jc w:val="both"/>
        <w:rPr>
          <w:rFonts w:ascii="Arial" w:hAnsi="Arial" w:cs="Arial"/>
          <w:spacing w:val="-1"/>
          <w:szCs w:val="24"/>
          <w:lang w:val="en-GB"/>
        </w:rPr>
      </w:pPr>
      <w:r w:rsidRPr="000075CA">
        <w:rPr>
          <w:rFonts w:ascii="Arial" w:hAnsi="Arial" w:cs="Arial"/>
          <w:spacing w:val="-1"/>
          <w:szCs w:val="24"/>
          <w:lang w:val="en-GB"/>
        </w:rPr>
        <w:t>14.1</w:t>
      </w:r>
      <w:r w:rsidRPr="000075CA">
        <w:rPr>
          <w:rFonts w:ascii="Arial" w:hAnsi="Arial" w:cs="Arial"/>
          <w:spacing w:val="-1"/>
          <w:szCs w:val="24"/>
          <w:lang w:val="en-GB"/>
        </w:rPr>
        <w:tab/>
        <w:t>The Society shall not amend its Constitution without the prior approval in writing of the Registrar of Societies. No alteration or addition/deletion to this Constitution shall be passed except at a general meeting and with the consent of two-thirds (2/3) of the voting members present at the General Meeting.</w:t>
      </w:r>
    </w:p>
    <w:p w14:paraId="7C9816FD" w14:textId="77777777" w:rsidR="00573789" w:rsidRPr="000075CA" w:rsidRDefault="00573789">
      <w:pPr>
        <w:pStyle w:val="Heading6"/>
        <w:rPr>
          <w:rFonts w:cs="Arial"/>
          <w:sz w:val="24"/>
          <w:szCs w:val="24"/>
        </w:rPr>
      </w:pPr>
      <w:r w:rsidRPr="000075CA">
        <w:rPr>
          <w:rFonts w:cs="Arial"/>
          <w:sz w:val="24"/>
          <w:szCs w:val="24"/>
        </w:rPr>
        <w:t>INTERPRETATION</w:t>
      </w:r>
    </w:p>
    <w:p w14:paraId="71B6F06D" w14:textId="77777777" w:rsidR="00573789" w:rsidRPr="000075CA" w:rsidRDefault="00573789">
      <w:pPr>
        <w:keepLines/>
        <w:widowControl w:val="0"/>
        <w:spacing w:before="240" w:line="360" w:lineRule="auto"/>
        <w:jc w:val="both"/>
        <w:rPr>
          <w:rFonts w:ascii="Arial" w:hAnsi="Arial" w:cs="Arial"/>
          <w:spacing w:val="-1"/>
          <w:szCs w:val="24"/>
          <w:lang w:val="en-GB"/>
        </w:rPr>
      </w:pPr>
      <w:r w:rsidRPr="000075CA">
        <w:rPr>
          <w:rFonts w:ascii="Arial" w:hAnsi="Arial" w:cs="Arial"/>
          <w:spacing w:val="-1"/>
          <w:szCs w:val="24"/>
          <w:lang w:val="en-GB"/>
        </w:rPr>
        <w:t>15.1</w:t>
      </w:r>
      <w:r w:rsidRPr="000075CA">
        <w:rPr>
          <w:rFonts w:ascii="Arial" w:hAnsi="Arial" w:cs="Arial"/>
          <w:spacing w:val="-1"/>
          <w:szCs w:val="24"/>
          <w:lang w:val="en-GB"/>
        </w:rPr>
        <w:tab/>
        <w:t>In the event of any question or matter pertaining to day-to-day administration which is not expressly provided for in this Constitution, the Committee shall have power to use their own discretion.  The decision of the Committee shall be final unless it is reversed at a General Meeting of members.</w:t>
      </w:r>
    </w:p>
    <w:p w14:paraId="2A94F889" w14:textId="77777777" w:rsidR="00D64ABC" w:rsidRDefault="00D64ABC" w:rsidP="00D64ABC">
      <w:pPr>
        <w:pStyle w:val="FootnoteText"/>
        <w:rPr>
          <w:rFonts w:ascii="Arial" w:hAnsi="Arial" w:cs="Arial"/>
          <w:sz w:val="18"/>
        </w:rPr>
      </w:pPr>
    </w:p>
    <w:p w14:paraId="36FEDE53" w14:textId="77777777" w:rsidR="00573789" w:rsidRPr="000075CA" w:rsidRDefault="00573789">
      <w:pPr>
        <w:pStyle w:val="Heading6"/>
        <w:rPr>
          <w:rFonts w:cs="Arial"/>
          <w:sz w:val="24"/>
          <w:szCs w:val="24"/>
        </w:rPr>
      </w:pPr>
      <w:r w:rsidRPr="000075CA">
        <w:rPr>
          <w:rFonts w:cs="Arial"/>
          <w:sz w:val="24"/>
          <w:szCs w:val="24"/>
        </w:rPr>
        <w:t>DISPUTES</w:t>
      </w:r>
    </w:p>
    <w:p w14:paraId="6AA3E653" w14:textId="77777777" w:rsidR="00573789" w:rsidRPr="000075CA" w:rsidRDefault="00573789">
      <w:pPr>
        <w:keepLines/>
        <w:widowControl w:val="0"/>
        <w:spacing w:before="240" w:line="360" w:lineRule="auto"/>
        <w:jc w:val="both"/>
        <w:rPr>
          <w:rFonts w:ascii="Arial" w:hAnsi="Arial" w:cs="Arial"/>
          <w:spacing w:val="-1"/>
          <w:szCs w:val="24"/>
          <w:lang w:val="en-GB"/>
        </w:rPr>
      </w:pPr>
      <w:r w:rsidRPr="000075CA">
        <w:rPr>
          <w:rFonts w:ascii="Arial" w:hAnsi="Arial" w:cs="Arial"/>
          <w:spacing w:val="-1"/>
          <w:szCs w:val="24"/>
          <w:lang w:val="en-GB"/>
        </w:rPr>
        <w:t>16.1</w:t>
      </w:r>
      <w:r w:rsidRPr="000075CA">
        <w:rPr>
          <w:rFonts w:ascii="Arial" w:hAnsi="Arial" w:cs="Arial"/>
          <w:spacing w:val="-1"/>
          <w:szCs w:val="24"/>
          <w:lang w:val="en-GB"/>
        </w:rPr>
        <w:tab/>
        <w:t>In the event of any dispute arising amongst members, they shall attempt to resolve the matter at an Extraordinary General Meeting in accordance with this Constitution.  Should the members fail to resolve the matter, they may bring the matter to a court of law for settlement.</w:t>
      </w:r>
    </w:p>
    <w:p w14:paraId="0BC12569" w14:textId="77777777" w:rsidR="00573789" w:rsidRPr="000075CA" w:rsidRDefault="00573789">
      <w:pPr>
        <w:pStyle w:val="Heading6"/>
        <w:rPr>
          <w:rFonts w:cs="Arial"/>
          <w:sz w:val="24"/>
          <w:szCs w:val="24"/>
        </w:rPr>
      </w:pPr>
      <w:r w:rsidRPr="000075CA">
        <w:rPr>
          <w:rFonts w:cs="Arial"/>
          <w:sz w:val="24"/>
          <w:szCs w:val="24"/>
        </w:rPr>
        <w:t>DISSOLUTION</w:t>
      </w:r>
    </w:p>
    <w:p w14:paraId="0BC4F168" w14:textId="275AEEC8" w:rsidR="00573789" w:rsidRDefault="00573789">
      <w:pPr>
        <w:keepLines/>
        <w:widowControl w:val="0"/>
        <w:spacing w:before="240" w:line="360" w:lineRule="auto"/>
        <w:jc w:val="both"/>
        <w:rPr>
          <w:rFonts w:ascii="Arial" w:hAnsi="Arial" w:cs="Arial"/>
          <w:spacing w:val="-1"/>
          <w:szCs w:val="24"/>
          <w:lang w:val="en-GB"/>
        </w:rPr>
      </w:pPr>
      <w:r w:rsidRPr="000075CA">
        <w:rPr>
          <w:rFonts w:ascii="Arial" w:hAnsi="Arial" w:cs="Arial"/>
          <w:spacing w:val="-1"/>
          <w:szCs w:val="24"/>
          <w:lang w:val="en-GB"/>
        </w:rPr>
        <w:t>17.1</w:t>
      </w:r>
      <w:r w:rsidRPr="000075CA">
        <w:rPr>
          <w:rFonts w:ascii="Arial" w:hAnsi="Arial" w:cs="Arial"/>
          <w:spacing w:val="-1"/>
          <w:szCs w:val="24"/>
          <w:lang w:val="en-GB"/>
        </w:rPr>
        <w:tab/>
        <w:t>The Society shall not be dissolved, except with the consent of not less than three-fifths (</w:t>
      </w:r>
      <w:r w:rsidRPr="000075CA">
        <w:rPr>
          <w:rFonts w:ascii="Arial" w:hAnsi="Arial" w:cs="Arial"/>
          <w:spacing w:val="-1"/>
          <w:szCs w:val="24"/>
          <w:vertAlign w:val="superscript"/>
          <w:lang w:val="en-GB"/>
        </w:rPr>
        <w:t>3</w:t>
      </w:r>
      <w:r w:rsidRPr="000075CA">
        <w:rPr>
          <w:rFonts w:ascii="Arial" w:hAnsi="Arial" w:cs="Arial"/>
          <w:spacing w:val="-1"/>
          <w:szCs w:val="24"/>
          <w:lang w:val="en-GB"/>
        </w:rPr>
        <w:t>/</w:t>
      </w:r>
      <w:r w:rsidRPr="000075CA">
        <w:rPr>
          <w:rFonts w:ascii="Arial" w:hAnsi="Arial" w:cs="Arial"/>
          <w:spacing w:val="-1"/>
          <w:szCs w:val="24"/>
          <w:vertAlign w:val="subscript"/>
          <w:lang w:val="en-GB"/>
        </w:rPr>
        <w:t>5</w:t>
      </w:r>
      <w:r w:rsidRPr="000075CA">
        <w:rPr>
          <w:rFonts w:ascii="Arial" w:hAnsi="Arial" w:cs="Arial"/>
          <w:spacing w:val="-1"/>
          <w:szCs w:val="24"/>
          <w:lang w:val="en-GB"/>
        </w:rPr>
        <w:t>) of the total voting membership of the Society for the time being resident in Singapore expressed, either in person or by proxy, at a General Meeting convened for the purpose.</w:t>
      </w:r>
    </w:p>
    <w:p w14:paraId="1D6DE878" w14:textId="77777777" w:rsidR="00573789" w:rsidRPr="000075CA" w:rsidRDefault="00573789">
      <w:pPr>
        <w:keepLines/>
        <w:widowControl w:val="0"/>
        <w:spacing w:before="240" w:line="360" w:lineRule="auto"/>
        <w:jc w:val="both"/>
        <w:rPr>
          <w:rFonts w:ascii="Arial" w:hAnsi="Arial" w:cs="Arial"/>
          <w:spacing w:val="-1"/>
          <w:szCs w:val="24"/>
          <w:lang w:val="en-GB"/>
        </w:rPr>
      </w:pPr>
      <w:r w:rsidRPr="000075CA">
        <w:rPr>
          <w:rFonts w:ascii="Arial" w:hAnsi="Arial" w:cs="Arial"/>
          <w:spacing w:val="-1"/>
          <w:szCs w:val="24"/>
          <w:lang w:val="en-GB"/>
        </w:rPr>
        <w:t>17.2</w:t>
      </w:r>
      <w:r w:rsidRPr="000075CA">
        <w:rPr>
          <w:rFonts w:ascii="Arial" w:hAnsi="Arial" w:cs="Arial"/>
          <w:spacing w:val="-1"/>
          <w:szCs w:val="24"/>
          <w:lang w:val="en-GB"/>
        </w:rPr>
        <w:tab/>
        <w:t>In the event of the Society being dissolved as provided above, all debts and liabilities legally incurred on behalf of the Society shall be fully discharged, and the remaining funds will be disposed of in such manner as the General Meeting of members may determine or donated to an approved charity or charities in Singapore.</w:t>
      </w:r>
    </w:p>
    <w:p w14:paraId="1C7BF43A" w14:textId="77777777" w:rsidR="00573789" w:rsidRPr="000075CA" w:rsidRDefault="00573789">
      <w:pPr>
        <w:keepLines/>
        <w:widowControl w:val="0"/>
        <w:spacing w:before="240" w:line="360" w:lineRule="auto"/>
        <w:jc w:val="both"/>
        <w:rPr>
          <w:rFonts w:ascii="Arial" w:hAnsi="Arial" w:cs="Arial"/>
          <w:spacing w:val="-1"/>
          <w:szCs w:val="24"/>
          <w:lang w:val="en-GB"/>
        </w:rPr>
      </w:pPr>
      <w:r w:rsidRPr="000075CA">
        <w:rPr>
          <w:rFonts w:ascii="Arial" w:hAnsi="Arial" w:cs="Arial"/>
          <w:spacing w:val="-1"/>
          <w:szCs w:val="24"/>
          <w:lang w:val="en-GB"/>
        </w:rPr>
        <w:lastRenderedPageBreak/>
        <w:t>17.3</w:t>
      </w:r>
      <w:r w:rsidRPr="000075CA">
        <w:rPr>
          <w:rFonts w:ascii="Arial" w:hAnsi="Arial" w:cs="Arial"/>
          <w:spacing w:val="-1"/>
          <w:szCs w:val="24"/>
          <w:lang w:val="en-GB"/>
        </w:rPr>
        <w:tab/>
        <w:t>A Certificate of Dissolution shall be given within seven (7) days of the dissolution to the Registrar of Societies.</w:t>
      </w:r>
    </w:p>
    <w:p w14:paraId="5A550420" w14:textId="77777777" w:rsidR="00573789" w:rsidRPr="000075CA" w:rsidRDefault="00573789">
      <w:pPr>
        <w:keepLines/>
        <w:widowControl w:val="0"/>
        <w:spacing w:before="240" w:line="360" w:lineRule="auto"/>
        <w:jc w:val="center"/>
        <w:rPr>
          <w:rFonts w:ascii="Arial" w:hAnsi="Arial" w:cs="Arial"/>
          <w:b/>
          <w:spacing w:val="-1"/>
          <w:szCs w:val="24"/>
          <w:lang w:val="en-GB"/>
        </w:rPr>
      </w:pPr>
    </w:p>
    <w:p w14:paraId="0A8C1C2A" w14:textId="77777777" w:rsidR="00573789" w:rsidRPr="000075CA" w:rsidRDefault="00573789">
      <w:pPr>
        <w:keepLines/>
        <w:widowControl w:val="0"/>
        <w:spacing w:before="240" w:line="360" w:lineRule="auto"/>
        <w:jc w:val="center"/>
        <w:rPr>
          <w:rFonts w:ascii="Arial" w:hAnsi="Arial" w:cs="Arial"/>
          <w:b/>
          <w:spacing w:val="-1"/>
          <w:szCs w:val="24"/>
          <w:lang w:val="en-GB"/>
        </w:rPr>
      </w:pPr>
      <w:r w:rsidRPr="000075CA">
        <w:rPr>
          <w:rFonts w:ascii="Arial" w:hAnsi="Arial" w:cs="Arial"/>
          <w:b/>
          <w:spacing w:val="-1"/>
          <w:szCs w:val="24"/>
          <w:lang w:val="en-GB"/>
        </w:rPr>
        <w:t>- END -</w:t>
      </w:r>
    </w:p>
    <w:p w14:paraId="3C21373F" w14:textId="77777777" w:rsidR="00573789" w:rsidRPr="000075CA" w:rsidRDefault="00573789">
      <w:pPr>
        <w:pStyle w:val="FootnoteText"/>
        <w:rPr>
          <w:rFonts w:ascii="Arial" w:hAnsi="Arial"/>
          <w:sz w:val="24"/>
          <w:szCs w:val="24"/>
        </w:rPr>
      </w:pPr>
    </w:p>
    <w:p w14:paraId="61514A5F" w14:textId="77777777" w:rsidR="00573789" w:rsidRPr="000075CA" w:rsidRDefault="00573789">
      <w:pPr>
        <w:pStyle w:val="FootnoteText"/>
        <w:rPr>
          <w:rFonts w:ascii="Arial" w:hAnsi="Arial"/>
          <w:sz w:val="24"/>
          <w:szCs w:val="24"/>
        </w:rPr>
      </w:pPr>
    </w:p>
    <w:p w14:paraId="069EFA3A" w14:textId="77777777" w:rsidR="00C37739" w:rsidRPr="000075CA" w:rsidRDefault="00C37739">
      <w:pPr>
        <w:pStyle w:val="FootnoteText"/>
        <w:rPr>
          <w:rFonts w:ascii="Arial" w:hAnsi="Arial"/>
          <w:sz w:val="24"/>
          <w:szCs w:val="24"/>
        </w:rPr>
      </w:pPr>
    </w:p>
    <w:p w14:paraId="1BF24323" w14:textId="77777777" w:rsidR="00C37739" w:rsidRPr="000075CA" w:rsidRDefault="00C37739">
      <w:pPr>
        <w:pStyle w:val="FootnoteText"/>
        <w:rPr>
          <w:rFonts w:ascii="Arial" w:hAnsi="Arial"/>
          <w:sz w:val="24"/>
          <w:szCs w:val="24"/>
        </w:rPr>
      </w:pPr>
    </w:p>
    <w:p w14:paraId="380654CE" w14:textId="77777777" w:rsidR="00C37739" w:rsidRPr="000075CA" w:rsidRDefault="00C37739">
      <w:pPr>
        <w:pStyle w:val="FootnoteText"/>
        <w:rPr>
          <w:rFonts w:ascii="Arial" w:hAnsi="Arial"/>
          <w:sz w:val="24"/>
          <w:szCs w:val="24"/>
        </w:rPr>
      </w:pPr>
    </w:p>
    <w:p w14:paraId="65F03A6D" w14:textId="77777777" w:rsidR="00C0449A" w:rsidRPr="000075CA" w:rsidRDefault="00C0449A">
      <w:pPr>
        <w:pStyle w:val="FootnoteText"/>
        <w:rPr>
          <w:rFonts w:ascii="Arial" w:hAnsi="Arial"/>
          <w:sz w:val="24"/>
          <w:szCs w:val="24"/>
        </w:rPr>
        <w:sectPr w:rsidR="00C0449A" w:rsidRPr="000075CA" w:rsidSect="008D3799">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9" w:h="16834" w:code="9"/>
          <w:pgMar w:top="1440" w:right="1253" w:bottom="1440" w:left="2016" w:header="720" w:footer="432" w:gutter="0"/>
          <w:pgNumType w:start="1"/>
          <w:cols w:space="720"/>
          <w:noEndnote/>
          <w:titlePg/>
        </w:sectPr>
      </w:pPr>
    </w:p>
    <w:p w14:paraId="4BFE4E66" w14:textId="77777777" w:rsidR="00C37739" w:rsidRPr="000075CA" w:rsidRDefault="00C37739" w:rsidP="00C37739">
      <w:pPr>
        <w:pStyle w:val="FootnoteText"/>
        <w:jc w:val="center"/>
        <w:rPr>
          <w:rFonts w:ascii="Arial" w:hAnsi="Arial" w:cs="Arial"/>
          <w:b/>
          <w:caps/>
          <w:sz w:val="24"/>
          <w:szCs w:val="24"/>
          <w:u w:val="single"/>
        </w:rPr>
      </w:pPr>
      <w:r w:rsidRPr="000075CA">
        <w:rPr>
          <w:rFonts w:ascii="Arial" w:hAnsi="Arial" w:cs="Arial"/>
          <w:b/>
          <w:caps/>
          <w:sz w:val="24"/>
          <w:szCs w:val="24"/>
          <w:u w:val="single"/>
        </w:rPr>
        <w:lastRenderedPageBreak/>
        <w:t>Annex</w:t>
      </w:r>
    </w:p>
    <w:p w14:paraId="761280FC" w14:textId="77777777" w:rsidR="00C37739" w:rsidRPr="000075CA" w:rsidRDefault="00C37739" w:rsidP="00C37739">
      <w:pPr>
        <w:pStyle w:val="BodyTextIndent"/>
        <w:ind w:left="0"/>
        <w:rPr>
          <w:rFonts w:ascii="Arial" w:hAnsi="Arial" w:cs="Arial"/>
          <w:bCs/>
          <w:szCs w:val="24"/>
          <w:highlight w:val="yellow"/>
        </w:rPr>
      </w:pPr>
    </w:p>
    <w:p w14:paraId="3EEB2CE5" w14:textId="77777777" w:rsidR="00AA6850" w:rsidRPr="00725B8F" w:rsidRDefault="00AA6850" w:rsidP="00AA6850">
      <w:pPr>
        <w:pStyle w:val="NormalWeb"/>
        <w:spacing w:line="281" w:lineRule="atLeast"/>
        <w:jc w:val="both"/>
        <w:rPr>
          <w:b/>
          <w:color w:val="auto"/>
          <w:sz w:val="24"/>
          <w:szCs w:val="24"/>
        </w:rPr>
      </w:pPr>
      <w:r w:rsidRPr="00725B8F">
        <w:rPr>
          <w:b/>
          <w:color w:val="auto"/>
          <w:sz w:val="24"/>
          <w:szCs w:val="24"/>
        </w:rPr>
        <w:t xml:space="preserve">For the categories of societies listed below, the majority of the Committee Members must be Singapore Citizens. In addition, the President, Secretary, Treasurer and their deputies shall be Singapore Citizens or Singapore Permanent Residents. Foreign Diplomats shall not serve as Committee Members. </w:t>
      </w:r>
    </w:p>
    <w:p w14:paraId="5F263604" w14:textId="77777777" w:rsidR="00AA6850" w:rsidRPr="00725B8F" w:rsidRDefault="00AA6850" w:rsidP="00AA6850">
      <w:pPr>
        <w:pStyle w:val="NormalWeb"/>
        <w:spacing w:line="281" w:lineRule="atLeast"/>
        <w:jc w:val="both"/>
        <w:rPr>
          <w:color w:val="auto"/>
          <w:sz w:val="24"/>
          <w:szCs w:val="24"/>
        </w:rPr>
      </w:pPr>
      <w:r w:rsidRPr="00725B8F">
        <w:rPr>
          <w:color w:val="auto"/>
          <w:sz w:val="24"/>
          <w:szCs w:val="24"/>
        </w:rPr>
        <w:t>a) Religious societies.</w:t>
      </w:r>
    </w:p>
    <w:p w14:paraId="57F315B6" w14:textId="77777777" w:rsidR="00AA6850" w:rsidRPr="00725B8F" w:rsidRDefault="00AA6850" w:rsidP="00AA6850">
      <w:pPr>
        <w:pStyle w:val="NormalWeb"/>
        <w:spacing w:line="281" w:lineRule="atLeast"/>
        <w:jc w:val="both"/>
        <w:rPr>
          <w:color w:val="auto"/>
          <w:sz w:val="24"/>
          <w:szCs w:val="24"/>
        </w:rPr>
      </w:pPr>
      <w:r w:rsidRPr="00725B8F">
        <w:rPr>
          <w:color w:val="auto"/>
          <w:sz w:val="24"/>
          <w:szCs w:val="24"/>
        </w:rPr>
        <w:t>b) Societies which identify themselves publicly as or whose membership is confined exclusively to members of a single race.</w:t>
      </w:r>
    </w:p>
    <w:p w14:paraId="2394D44A" w14:textId="77777777" w:rsidR="00AA6850" w:rsidRPr="00725B8F" w:rsidRDefault="00AA6850" w:rsidP="00AA6850">
      <w:pPr>
        <w:pStyle w:val="NormalWeb"/>
        <w:spacing w:line="281" w:lineRule="atLeast"/>
        <w:jc w:val="both"/>
        <w:rPr>
          <w:color w:val="auto"/>
          <w:sz w:val="24"/>
          <w:szCs w:val="24"/>
        </w:rPr>
      </w:pPr>
      <w:r w:rsidRPr="00725B8F">
        <w:rPr>
          <w:color w:val="auto"/>
          <w:sz w:val="24"/>
          <w:szCs w:val="24"/>
        </w:rPr>
        <w:t>c) Any society whose object, purpose or activity, whether primary or otherwise, is to represent; promote any cause or interest of; or discuss any issue relating to a class of persons defined by reference to their gender or sexual orientation.</w:t>
      </w:r>
    </w:p>
    <w:p w14:paraId="1FA0E750" w14:textId="77777777" w:rsidR="00AA6850" w:rsidRPr="00725B8F" w:rsidRDefault="00AA6850" w:rsidP="00AA6850">
      <w:pPr>
        <w:pStyle w:val="NormalWeb"/>
        <w:spacing w:line="281" w:lineRule="atLeast"/>
        <w:jc w:val="both"/>
        <w:rPr>
          <w:color w:val="auto"/>
          <w:sz w:val="24"/>
          <w:szCs w:val="24"/>
        </w:rPr>
      </w:pPr>
      <w:r w:rsidRPr="00725B8F">
        <w:rPr>
          <w:color w:val="auto"/>
          <w:sz w:val="24"/>
          <w:szCs w:val="24"/>
        </w:rPr>
        <w:t>d) Any society whose object, purpose or activity, whether primary or otherwise, is to promote or discuss the use or status of any language.</w:t>
      </w:r>
    </w:p>
    <w:p w14:paraId="7AD6A606" w14:textId="77777777" w:rsidR="00AA6850" w:rsidRPr="00725B8F" w:rsidRDefault="00AA6850" w:rsidP="00AA6850">
      <w:pPr>
        <w:pStyle w:val="NormalWeb"/>
        <w:spacing w:line="281" w:lineRule="atLeast"/>
        <w:jc w:val="both"/>
        <w:rPr>
          <w:color w:val="auto"/>
          <w:sz w:val="24"/>
          <w:szCs w:val="24"/>
        </w:rPr>
      </w:pPr>
      <w:r w:rsidRPr="00725B8F">
        <w:rPr>
          <w:color w:val="auto"/>
          <w:sz w:val="24"/>
          <w:szCs w:val="24"/>
        </w:rPr>
        <w:t>e) Any arts groups except those promoting classical music/works.</w:t>
      </w:r>
    </w:p>
    <w:p w14:paraId="17AC3CB4" w14:textId="77777777" w:rsidR="00AA6850" w:rsidRPr="00725B8F" w:rsidRDefault="00AA6850" w:rsidP="00AA6850">
      <w:pPr>
        <w:pStyle w:val="NormalWeb"/>
        <w:spacing w:line="281" w:lineRule="atLeast"/>
        <w:jc w:val="both"/>
        <w:rPr>
          <w:color w:val="auto"/>
          <w:sz w:val="24"/>
          <w:szCs w:val="24"/>
          <w:lang w:val="en-US"/>
        </w:rPr>
      </w:pPr>
    </w:p>
    <w:p w14:paraId="45A17711" w14:textId="77777777" w:rsidR="00AA6850" w:rsidRPr="00725B8F" w:rsidRDefault="00AA6850" w:rsidP="00AA6850">
      <w:pPr>
        <w:pStyle w:val="NormalWeb"/>
        <w:spacing w:line="281" w:lineRule="atLeast"/>
        <w:jc w:val="both"/>
        <w:rPr>
          <w:b/>
          <w:bCs/>
          <w:color w:val="auto"/>
          <w:sz w:val="24"/>
          <w:szCs w:val="24"/>
          <w:lang w:val="en-US"/>
        </w:rPr>
      </w:pPr>
      <w:r w:rsidRPr="00725B8F">
        <w:rPr>
          <w:b/>
          <w:color w:val="auto"/>
          <w:sz w:val="24"/>
          <w:szCs w:val="24"/>
          <w:lang w:val="en-US"/>
        </w:rPr>
        <w:t xml:space="preserve">For societies categorized as below, </w:t>
      </w:r>
      <w:r w:rsidRPr="00725B8F">
        <w:rPr>
          <w:b/>
          <w:bCs/>
          <w:color w:val="auto"/>
          <w:sz w:val="24"/>
          <w:szCs w:val="24"/>
          <w:lang w:val="en-US"/>
        </w:rPr>
        <w:t>the majority of the Committee Members must be Singapore Citizens. In addition, the President, Secretary, Treasurer and their deputies shall be Singapore Citizens. Foreign Diplomats shall not serve as Committee Members.</w:t>
      </w:r>
    </w:p>
    <w:p w14:paraId="5E61B16C" w14:textId="77777777" w:rsidR="00AA6850" w:rsidRPr="00725B8F" w:rsidRDefault="00AA6850" w:rsidP="00AA6850">
      <w:pPr>
        <w:pStyle w:val="NormalWeb"/>
        <w:spacing w:line="281" w:lineRule="atLeast"/>
        <w:jc w:val="both"/>
        <w:rPr>
          <w:bCs/>
          <w:color w:val="auto"/>
          <w:sz w:val="24"/>
          <w:szCs w:val="24"/>
          <w:lang w:val="en-US"/>
        </w:rPr>
      </w:pPr>
      <w:r w:rsidRPr="00725B8F">
        <w:rPr>
          <w:bCs/>
          <w:color w:val="auto"/>
          <w:sz w:val="24"/>
          <w:szCs w:val="24"/>
          <w:lang w:val="en-US"/>
        </w:rPr>
        <w:t>a) Any society whose object, purpose or activity, whether primary or otherwise, is to represent persons who advocate; promote; or discuss any issue relating to any civil or political right (including human rights, environmental rights and animal rights).</w:t>
      </w:r>
    </w:p>
    <w:p w14:paraId="64E06BCD" w14:textId="77777777" w:rsidR="00520A8E" w:rsidRPr="00520A8E" w:rsidRDefault="00520A8E" w:rsidP="00AA6850">
      <w:pPr>
        <w:pStyle w:val="BodyTextIndent"/>
        <w:ind w:left="0"/>
        <w:rPr>
          <w:rFonts w:ascii="Arial" w:hAnsi="Arial" w:cs="Arial"/>
          <w:bCs/>
          <w:szCs w:val="24"/>
        </w:rPr>
      </w:pPr>
    </w:p>
    <w:sectPr w:rsidR="00520A8E" w:rsidRPr="00520A8E" w:rsidSect="008D3799">
      <w:footnotePr>
        <w:numRestart w:val="eachPage"/>
      </w:footnotePr>
      <w:pgSz w:w="11909" w:h="16834" w:code="9"/>
      <w:pgMar w:top="1440" w:right="1253" w:bottom="1440" w:left="2016" w:header="720" w:footer="432"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8A259" w14:textId="77777777" w:rsidR="008D3799" w:rsidRDefault="008D3799">
      <w:r>
        <w:separator/>
      </w:r>
    </w:p>
  </w:endnote>
  <w:endnote w:type="continuationSeparator" w:id="0">
    <w:p w14:paraId="2AEAD4E6" w14:textId="77777777" w:rsidR="008D3799" w:rsidRDefault="008D3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lonna MT">
    <w:panose1 w:val="04020805060202030203"/>
    <w:charset w:val="00"/>
    <w:family w:val="decorativ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7236E" w14:textId="77777777" w:rsidR="00BE6C1C" w:rsidRDefault="00BE6C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E50D2" w14:textId="77777777" w:rsidR="00BE6C1C" w:rsidRDefault="00BE6C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3858E" w14:textId="77777777" w:rsidR="00BE6C1C" w:rsidRDefault="00BE6C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1FAD9" w14:textId="77777777" w:rsidR="008D3799" w:rsidRDefault="008D3799">
      <w:r>
        <w:separator/>
      </w:r>
    </w:p>
  </w:footnote>
  <w:footnote w:type="continuationSeparator" w:id="0">
    <w:p w14:paraId="0AECA49D" w14:textId="77777777" w:rsidR="008D3799" w:rsidRDefault="008D3799">
      <w:r>
        <w:continuationSeparator/>
      </w:r>
    </w:p>
  </w:footnote>
  <w:footnote w:id="1">
    <w:p w14:paraId="27B42DD3" w14:textId="6DD3ACBC" w:rsidR="00BD6B40" w:rsidRDefault="00A10E77" w:rsidP="00BD6B40">
      <w:pPr>
        <w:pStyle w:val="FootnoteText"/>
        <w:rPr>
          <w:rFonts w:ascii="Arial" w:hAnsi="Arial" w:cs="Arial"/>
          <w:sz w:val="18"/>
        </w:rPr>
      </w:pPr>
      <w:r w:rsidRPr="000075CA">
        <w:rPr>
          <w:rStyle w:val="FootnoteReference"/>
          <w:rFonts w:ascii="Arial" w:hAnsi="Arial" w:cs="Arial"/>
          <w:spacing w:val="-1"/>
          <w:szCs w:val="24"/>
          <w:lang w:val="en-GB"/>
        </w:rPr>
        <w:sym w:font="Wingdings" w:char="F0B6"/>
      </w:r>
      <w:r w:rsidR="00966DBF">
        <w:rPr>
          <w:rFonts w:ascii="Arial" w:hAnsi="Arial" w:cs="Arial"/>
          <w:spacing w:val="-1"/>
          <w:szCs w:val="24"/>
          <w:lang w:val="en-GB"/>
        </w:rPr>
        <w:t xml:space="preserve"> </w:t>
      </w:r>
      <w:r w:rsidRPr="00A10E77">
        <w:rPr>
          <w:rFonts w:ascii="Arial" w:hAnsi="Arial" w:cs="Arial"/>
          <w:sz w:val="18"/>
        </w:rPr>
        <w:t xml:space="preserve">Compulsory for </w:t>
      </w:r>
      <w:r w:rsidR="00FA2981">
        <w:rPr>
          <w:rFonts w:ascii="Arial" w:hAnsi="Arial" w:cs="Arial"/>
          <w:sz w:val="18"/>
        </w:rPr>
        <w:t>religious societies</w:t>
      </w:r>
      <w:r w:rsidR="00BD6B40">
        <w:rPr>
          <w:rFonts w:ascii="Arial" w:hAnsi="Arial" w:cs="Arial"/>
          <w:sz w:val="18"/>
        </w:rPr>
        <w:t>.</w:t>
      </w:r>
      <w:r w:rsidR="00BD6B40" w:rsidRPr="00BD6B40">
        <w:rPr>
          <w:rFonts w:ascii="Arial" w:hAnsi="Arial" w:cs="Arial"/>
          <w:sz w:val="18"/>
        </w:rPr>
        <w:t xml:space="preserve"> </w:t>
      </w:r>
      <w:r w:rsidR="00BD6B40">
        <w:rPr>
          <w:rFonts w:ascii="Arial" w:hAnsi="Arial" w:cs="Arial"/>
          <w:sz w:val="18"/>
        </w:rPr>
        <w:t>Please delete where inapplicable.</w:t>
      </w:r>
    </w:p>
    <w:p w14:paraId="2E199312" w14:textId="5D1A53CC" w:rsidR="00FA2981" w:rsidRDefault="00BD6B40" w:rsidP="00E5666A">
      <w:pPr>
        <w:pStyle w:val="FootnoteText"/>
        <w:rPr>
          <w:rFonts w:ascii="Arial" w:hAnsi="Arial" w:cs="Arial"/>
          <w:sz w:val="18"/>
        </w:rPr>
      </w:pPr>
      <w:r w:rsidRPr="000075CA">
        <w:rPr>
          <w:rStyle w:val="FootnoteReference"/>
          <w:rFonts w:ascii="Arial" w:hAnsi="Arial" w:cs="Arial"/>
          <w:spacing w:val="-1"/>
          <w:szCs w:val="24"/>
          <w:lang w:val="en-GB"/>
        </w:rPr>
        <w:sym w:font="Colonna MT" w:char="0023"/>
      </w:r>
      <w:r w:rsidR="00AE76E2">
        <w:rPr>
          <w:rFonts w:ascii="Arial" w:hAnsi="Arial" w:cs="Arial"/>
          <w:spacing w:val="-1"/>
          <w:szCs w:val="24"/>
          <w:lang w:val="en-GB"/>
        </w:rPr>
        <w:t xml:space="preserve"> </w:t>
      </w:r>
      <w:r w:rsidR="00FA2981">
        <w:rPr>
          <w:rFonts w:ascii="Arial" w:hAnsi="Arial" w:cs="Arial"/>
          <w:sz w:val="18"/>
        </w:rPr>
        <w:t xml:space="preserve">Compulsory for </w:t>
      </w:r>
      <w:r w:rsidR="00A10E77" w:rsidRPr="00A10E77">
        <w:rPr>
          <w:rFonts w:ascii="Arial" w:hAnsi="Arial" w:cs="Arial"/>
          <w:sz w:val="18"/>
        </w:rPr>
        <w:t>sports-related societies.</w:t>
      </w:r>
    </w:p>
    <w:p w14:paraId="542DB30C" w14:textId="77777777" w:rsidR="00A10E77" w:rsidRDefault="00A10E77" w:rsidP="00A10E77">
      <w:pPr>
        <w:pStyle w:val="FootnoteText"/>
        <w:rPr>
          <w:rFonts w:ascii="Arial" w:hAnsi="Arial" w:cs="Arial"/>
          <w:sz w:val="18"/>
        </w:rPr>
      </w:pPr>
      <w:r w:rsidRPr="000075CA">
        <w:rPr>
          <w:rFonts w:ascii="Arial" w:hAnsi="Arial" w:cs="Arial"/>
          <w:spacing w:val="-1"/>
          <w:szCs w:val="24"/>
          <w:vertAlign w:val="superscript"/>
          <w:lang w:val="en-GB"/>
        </w:rPr>
        <w:sym w:font="Wingdings" w:char="F0AC"/>
      </w:r>
      <w:r>
        <w:rPr>
          <w:rFonts w:ascii="Arial" w:hAnsi="Arial" w:cs="Arial"/>
          <w:spacing w:val="-1"/>
          <w:szCs w:val="24"/>
          <w:vertAlign w:val="superscript"/>
          <w:lang w:val="en-GB"/>
        </w:rPr>
        <w:t xml:space="preserve"> </w:t>
      </w:r>
      <w:r>
        <w:rPr>
          <w:rFonts w:ascii="Arial" w:hAnsi="Arial" w:cs="Arial"/>
          <w:sz w:val="18"/>
        </w:rPr>
        <w:t>Please select one and delete the alternative.</w:t>
      </w:r>
    </w:p>
    <w:p w14:paraId="4A19A076" w14:textId="77777777" w:rsidR="00A10E77" w:rsidRDefault="00A10E77" w:rsidP="00E5666A">
      <w:pPr>
        <w:pStyle w:val="FootnoteText"/>
        <w:rPr>
          <w:rFonts w:ascii="Arial" w:hAnsi="Arial" w:cs="Arial"/>
          <w:sz w:val="18"/>
        </w:rPr>
      </w:pPr>
    </w:p>
  </w:footnote>
  <w:footnote w:id="2">
    <w:p w14:paraId="434E8754" w14:textId="76E0FDA9" w:rsidR="00BD6B40" w:rsidRDefault="00BD6B40" w:rsidP="00BD6B40">
      <w:pPr>
        <w:pStyle w:val="FootnoteText"/>
        <w:rPr>
          <w:rFonts w:ascii="Arial" w:hAnsi="Arial" w:cs="Arial"/>
          <w:sz w:val="18"/>
        </w:rPr>
      </w:pPr>
    </w:p>
  </w:footnote>
  <w:footnote w:id="3">
    <w:p w14:paraId="44ADBECA" w14:textId="77777777" w:rsidR="004F3862" w:rsidRDefault="004F3862">
      <w:pPr>
        <w:pStyle w:val="FootnoteText"/>
        <w:rPr>
          <w:rFonts w:ascii="Arial" w:hAnsi="Arial" w:cs="Arial"/>
          <w:sz w:val="18"/>
        </w:rPr>
      </w:pPr>
      <w:r>
        <w:rPr>
          <w:rStyle w:val="FootnoteReference"/>
          <w:rFonts w:ascii="Arial" w:hAnsi="Arial" w:cs="Arial"/>
          <w:sz w:val="18"/>
        </w:rPr>
        <w:sym w:font="Colonna MT" w:char="0023"/>
      </w:r>
      <w:r w:rsidR="00AA6850">
        <w:rPr>
          <w:rFonts w:ascii="Arial" w:hAnsi="Arial" w:cs="Arial"/>
          <w:sz w:val="18"/>
        </w:rPr>
        <w:t xml:space="preserve"> </w:t>
      </w:r>
      <w:r>
        <w:rPr>
          <w:rFonts w:ascii="Arial" w:hAnsi="Arial" w:cs="Arial"/>
          <w:sz w:val="18"/>
        </w:rPr>
        <w:t>Please delete where inapplicable.</w:t>
      </w:r>
    </w:p>
    <w:p w14:paraId="587D193B" w14:textId="77777777" w:rsidR="00E5666A" w:rsidRDefault="00E5666A">
      <w:pPr>
        <w:pStyle w:val="FootnoteText"/>
        <w:rPr>
          <w:rFonts w:ascii="Arial" w:hAnsi="Arial" w:cs="Arial"/>
          <w:sz w:val="18"/>
        </w:rPr>
      </w:pPr>
      <w:r w:rsidRPr="000075CA">
        <w:rPr>
          <w:rFonts w:ascii="Arial" w:hAnsi="Arial" w:cs="Arial"/>
          <w:spacing w:val="-1"/>
          <w:szCs w:val="24"/>
          <w:vertAlign w:val="superscript"/>
          <w:lang w:val="en-GB"/>
        </w:rPr>
        <w:sym w:font="Wingdings" w:char="F0AC"/>
      </w:r>
      <w:r w:rsidR="00AA6850">
        <w:rPr>
          <w:rFonts w:ascii="Arial" w:hAnsi="Arial" w:cs="Arial"/>
          <w:spacing w:val="-1"/>
          <w:szCs w:val="24"/>
          <w:vertAlign w:val="superscript"/>
          <w:lang w:val="en-GB"/>
        </w:rPr>
        <w:t xml:space="preserve"> </w:t>
      </w:r>
      <w:r>
        <w:rPr>
          <w:rFonts w:ascii="Arial" w:hAnsi="Arial" w:cs="Arial"/>
          <w:sz w:val="18"/>
        </w:rPr>
        <w:t>Please select one and delete the alternative.</w:t>
      </w:r>
    </w:p>
  </w:footnote>
  <w:footnote w:id="4">
    <w:p w14:paraId="523DE212" w14:textId="0E0D9CB8" w:rsidR="004F3862" w:rsidRDefault="004F3862">
      <w:pPr>
        <w:pStyle w:val="FootnoteText"/>
        <w:rPr>
          <w:rFonts w:ascii="Arial" w:hAnsi="Arial" w:cs="Arial"/>
          <w:sz w:val="18"/>
        </w:rPr>
      </w:pPr>
    </w:p>
  </w:footnote>
  <w:footnote w:id="5">
    <w:p w14:paraId="48DD5517" w14:textId="77777777" w:rsidR="00710AE0" w:rsidRDefault="00710AE0" w:rsidP="00710AE0">
      <w:pPr>
        <w:pStyle w:val="FootnoteText"/>
        <w:rPr>
          <w:rFonts w:ascii="Arial" w:hAnsi="Arial" w:cs="Arial"/>
          <w:sz w:val="18"/>
        </w:rPr>
      </w:pPr>
      <w:r w:rsidRPr="000075CA">
        <w:rPr>
          <w:rFonts w:ascii="Arial" w:hAnsi="Arial" w:cs="Arial"/>
          <w:spacing w:val="-1"/>
          <w:szCs w:val="24"/>
          <w:vertAlign w:val="superscript"/>
          <w:lang w:val="en-GB"/>
        </w:rPr>
        <w:sym w:font="Wingdings" w:char="F0AC"/>
      </w:r>
      <w:r>
        <w:rPr>
          <w:rFonts w:ascii="Arial" w:hAnsi="Arial" w:cs="Arial"/>
          <w:spacing w:val="-1"/>
          <w:szCs w:val="24"/>
          <w:vertAlign w:val="superscript"/>
          <w:lang w:val="en-GB"/>
        </w:rPr>
        <w:t xml:space="preserve"> </w:t>
      </w:r>
      <w:r>
        <w:rPr>
          <w:rFonts w:ascii="Arial" w:hAnsi="Arial" w:cs="Arial"/>
          <w:sz w:val="18"/>
        </w:rPr>
        <w:t>Please select one and delete the alternative.</w:t>
      </w:r>
    </w:p>
    <w:p w14:paraId="2B16AD20" w14:textId="5F5CE0C3" w:rsidR="00964A2A" w:rsidRPr="00541D1E" w:rsidRDefault="00964A2A">
      <w:pPr>
        <w:pStyle w:val="FootnoteText"/>
        <w:rPr>
          <w:rFonts w:ascii="Arial" w:hAnsi="Arial" w:cs="Arial"/>
          <w:sz w:val="18"/>
          <w:szCs w:val="18"/>
          <w:lang w:val="en-GB"/>
        </w:rPr>
      </w:pPr>
      <w:r w:rsidRPr="00964A2A">
        <w:rPr>
          <w:rStyle w:val="FootnoteReference"/>
        </w:rPr>
        <w:sym w:font="Wingdings" w:char="F0B6"/>
      </w:r>
      <w:r w:rsidR="00AA6850">
        <w:t xml:space="preserve"> </w:t>
      </w:r>
      <w:r w:rsidR="00541D1E">
        <w:rPr>
          <w:rFonts w:ascii="Arial" w:hAnsi="Arial" w:cs="Arial"/>
          <w:sz w:val="18"/>
          <w:szCs w:val="18"/>
          <w:lang w:val="en-GB"/>
        </w:rPr>
        <w:t>Compulsory for all societies.</w:t>
      </w:r>
    </w:p>
  </w:footnote>
  <w:footnote w:id="6">
    <w:p w14:paraId="1FFC5D46" w14:textId="77777777" w:rsidR="00541D1E" w:rsidRPr="00541D1E" w:rsidRDefault="00541D1E">
      <w:pPr>
        <w:pStyle w:val="FootnoteText"/>
        <w:rPr>
          <w:lang w:val="en-GB"/>
        </w:rPr>
      </w:pPr>
      <w:r w:rsidRPr="00541D1E">
        <w:rPr>
          <w:rStyle w:val="FootnoteReference"/>
        </w:rPr>
        <w:sym w:font="Wingdings" w:char="F0AC"/>
      </w:r>
      <w:r w:rsidR="00AA6850">
        <w:t xml:space="preserve"> </w:t>
      </w:r>
      <w:r w:rsidRPr="00541D1E">
        <w:rPr>
          <w:rFonts w:ascii="Arial" w:hAnsi="Arial" w:cs="Arial"/>
          <w:sz w:val="18"/>
          <w:szCs w:val="18"/>
          <w:lang w:val="en-GB"/>
        </w:rPr>
        <w:t>Please select one and delete the alternative.</w:t>
      </w:r>
    </w:p>
  </w:footnote>
  <w:footnote w:id="7">
    <w:p w14:paraId="2F930632" w14:textId="77777777" w:rsidR="00541D1E" w:rsidRPr="00541D1E" w:rsidRDefault="0055032E">
      <w:pPr>
        <w:pStyle w:val="FootnoteText"/>
        <w:rPr>
          <w:rFonts w:ascii="Arial" w:hAnsi="Arial" w:cs="Arial"/>
          <w:sz w:val="18"/>
          <w:szCs w:val="18"/>
        </w:rPr>
      </w:pPr>
      <w:r w:rsidRPr="00541D1E">
        <w:rPr>
          <w:rStyle w:val="FootnoteReference"/>
          <w:rFonts w:ascii="Arial" w:hAnsi="Arial" w:cs="Arial"/>
          <w:sz w:val="18"/>
          <w:szCs w:val="18"/>
        </w:rPr>
        <w:sym w:font="Wingdings" w:char="F0AC"/>
      </w:r>
      <w:r w:rsidR="00AA6850">
        <w:rPr>
          <w:rStyle w:val="FootnoteReference"/>
          <w:rFonts w:ascii="Arial" w:hAnsi="Arial" w:cs="Arial"/>
          <w:sz w:val="18"/>
          <w:szCs w:val="18"/>
        </w:rPr>
        <w:t xml:space="preserve"> </w:t>
      </w:r>
      <w:r w:rsidR="00541D1E" w:rsidRPr="00541D1E">
        <w:rPr>
          <w:rFonts w:ascii="Arial" w:hAnsi="Arial" w:cs="Arial"/>
          <w:sz w:val="18"/>
          <w:szCs w:val="18"/>
        </w:rPr>
        <w:t>Please select one and delete the alternative.</w:t>
      </w:r>
    </w:p>
  </w:footnote>
  <w:footnote w:id="8">
    <w:p w14:paraId="366175BF" w14:textId="44FEA8FA" w:rsidR="00541D1E" w:rsidRPr="00541D1E" w:rsidRDefault="00541D1E">
      <w:pPr>
        <w:pStyle w:val="FootnoteText"/>
        <w:rPr>
          <w:lang w:val="en-GB"/>
        </w:rPr>
      </w:pPr>
      <w:r w:rsidRPr="00541D1E">
        <w:rPr>
          <w:rStyle w:val="FootnoteReference"/>
          <w:rFonts w:ascii="Arial" w:hAnsi="Arial" w:cs="Arial"/>
          <w:sz w:val="18"/>
          <w:szCs w:val="18"/>
        </w:rPr>
        <w:t>#</w:t>
      </w:r>
      <w:r w:rsidRPr="00541D1E">
        <w:rPr>
          <w:rFonts w:ascii="Arial" w:hAnsi="Arial" w:cs="Arial"/>
          <w:sz w:val="18"/>
          <w:szCs w:val="18"/>
        </w:rPr>
        <w:t xml:space="preserve"> </w:t>
      </w:r>
      <w:r w:rsidRPr="00541D1E">
        <w:rPr>
          <w:rFonts w:ascii="Arial" w:hAnsi="Arial" w:cs="Arial"/>
          <w:sz w:val="18"/>
          <w:szCs w:val="18"/>
          <w:lang w:val="en-GB"/>
        </w:rPr>
        <w:t>Please delete where inapplicable.</w:t>
      </w:r>
    </w:p>
  </w:footnote>
  <w:footnote w:id="9">
    <w:p w14:paraId="53EEE219" w14:textId="77777777" w:rsidR="004F3862" w:rsidRDefault="004F3862">
      <w:pPr>
        <w:pStyle w:val="FootnoteText"/>
        <w:rPr>
          <w:color w:val="FFFFFF"/>
          <w:sz w:val="16"/>
        </w:rPr>
      </w:pPr>
    </w:p>
  </w:footnote>
  <w:footnote w:id="10">
    <w:p w14:paraId="0E64BE63" w14:textId="77777777" w:rsidR="004F3862" w:rsidRDefault="004F3862">
      <w:pPr>
        <w:pStyle w:val="FootnoteText"/>
        <w:rPr>
          <w:color w:val="FFFFFF"/>
          <w:sz w:val="16"/>
        </w:rPr>
      </w:pPr>
    </w:p>
  </w:footnote>
  <w:footnote w:id="11">
    <w:p w14:paraId="49E8A59E" w14:textId="290CE02A" w:rsidR="004F3862" w:rsidRDefault="004F3862" w:rsidP="00541D1E">
      <w:pPr>
        <w:pStyle w:val="FootnoteText"/>
        <w:rPr>
          <w:rFonts w:ascii="Arial" w:hAnsi="Arial" w:cs="Arial"/>
          <w:sz w:val="18"/>
        </w:rPr>
      </w:pPr>
      <w:r w:rsidRPr="00C0449A">
        <w:rPr>
          <w:rStyle w:val="FootnoteReference"/>
          <w:rFonts w:ascii="Arial" w:hAnsi="Arial" w:cs="Arial"/>
          <w:sz w:val="18"/>
        </w:rPr>
        <w:sym w:font="Wingdings" w:char="F0B6"/>
      </w:r>
      <w:r w:rsidR="00BD6B40">
        <w:rPr>
          <w:rFonts w:ascii="Arial" w:hAnsi="Arial" w:cs="Arial"/>
          <w:sz w:val="18"/>
        </w:rPr>
        <w:t xml:space="preserve"> </w:t>
      </w:r>
      <w:r w:rsidRPr="00C0449A">
        <w:rPr>
          <w:rFonts w:ascii="Arial" w:hAnsi="Arial" w:cs="Arial"/>
          <w:sz w:val="18"/>
        </w:rPr>
        <w:t>Compulsory for the societies in attached Annex.</w:t>
      </w:r>
    </w:p>
    <w:p w14:paraId="713301B3" w14:textId="6E0083F8" w:rsidR="00BD6B40" w:rsidRPr="00541D1E" w:rsidRDefault="00BD6B40" w:rsidP="00BD6B40">
      <w:pPr>
        <w:pStyle w:val="FootnoteText"/>
        <w:rPr>
          <w:lang w:val="en-GB"/>
        </w:rPr>
      </w:pPr>
      <w:r w:rsidRPr="00541D1E">
        <w:rPr>
          <w:rStyle w:val="FootnoteReference"/>
          <w:rFonts w:ascii="Arial" w:hAnsi="Arial" w:cs="Arial"/>
          <w:sz w:val="18"/>
          <w:szCs w:val="18"/>
        </w:rPr>
        <w:t>#</w:t>
      </w:r>
      <w:r>
        <w:rPr>
          <w:rFonts w:ascii="Arial" w:hAnsi="Arial" w:cs="Arial"/>
          <w:sz w:val="18"/>
          <w:szCs w:val="18"/>
        </w:rPr>
        <w:t xml:space="preserve"> </w:t>
      </w:r>
      <w:r w:rsidRPr="00541D1E">
        <w:rPr>
          <w:rFonts w:ascii="Arial" w:hAnsi="Arial" w:cs="Arial"/>
          <w:sz w:val="18"/>
          <w:szCs w:val="18"/>
          <w:lang w:val="en-GB"/>
        </w:rPr>
        <w:t>Please delete where inapplicable.</w:t>
      </w:r>
    </w:p>
    <w:p w14:paraId="7D268D70" w14:textId="24D3C3B2" w:rsidR="00541D1E" w:rsidRDefault="00541D1E" w:rsidP="00541D1E">
      <w:pPr>
        <w:pStyle w:val="FootnoteText"/>
        <w:rPr>
          <w:rFonts w:ascii="Arial" w:hAnsi="Arial" w:cs="Arial"/>
          <w:sz w:val="18"/>
          <w:szCs w:val="18"/>
        </w:rPr>
      </w:pPr>
      <w:r w:rsidRPr="00541D1E">
        <w:rPr>
          <w:rStyle w:val="FootnoteReference"/>
          <w:rFonts w:ascii="Arial" w:hAnsi="Arial" w:cs="Arial"/>
          <w:sz w:val="18"/>
          <w:szCs w:val="18"/>
        </w:rPr>
        <w:sym w:font="Wingdings" w:char="F0AC"/>
      </w:r>
      <w:r w:rsidR="00BD6B40">
        <w:rPr>
          <w:rFonts w:ascii="Arial" w:hAnsi="Arial" w:cs="Arial"/>
          <w:sz w:val="18"/>
          <w:szCs w:val="18"/>
        </w:rPr>
        <w:t xml:space="preserve"> </w:t>
      </w:r>
      <w:r w:rsidRPr="00541D1E">
        <w:rPr>
          <w:rFonts w:ascii="Arial" w:hAnsi="Arial" w:cs="Arial"/>
          <w:sz w:val="18"/>
          <w:szCs w:val="18"/>
        </w:rPr>
        <w:t>Please select one and delete the alternative.</w:t>
      </w:r>
    </w:p>
    <w:p w14:paraId="4B0D093C" w14:textId="6DD5DB88" w:rsidR="00541D1E" w:rsidRDefault="00541D1E" w:rsidP="00541D1E">
      <w:pPr>
        <w:pStyle w:val="FootnoteText"/>
        <w:rPr>
          <w:rFonts w:ascii="Arial" w:hAnsi="Arial" w:cs="Arial"/>
          <w:sz w:val="18"/>
        </w:rPr>
      </w:pPr>
    </w:p>
  </w:footnote>
  <w:footnote w:id="12">
    <w:p w14:paraId="4E280CE7" w14:textId="77777777" w:rsidR="004F3862" w:rsidRDefault="004F3862" w:rsidP="00541D1E">
      <w:pPr>
        <w:pStyle w:val="FootnoteText"/>
        <w:rPr>
          <w:rFonts w:ascii="Arial" w:hAnsi="Arial" w:cs="Arial"/>
          <w:sz w:val="18"/>
        </w:rPr>
      </w:pPr>
    </w:p>
  </w:footnote>
  <w:footnote w:id="13">
    <w:p w14:paraId="7183C60B" w14:textId="77777777" w:rsidR="004F3862" w:rsidRDefault="004F3862">
      <w:pPr>
        <w:pStyle w:val="FootnoteText"/>
        <w:rPr>
          <w:rFonts w:ascii="Arial" w:hAnsi="Arial" w:cs="Arial"/>
          <w:sz w:val="18"/>
        </w:rPr>
      </w:pPr>
      <w:r>
        <w:rPr>
          <w:rStyle w:val="FootnoteReference"/>
          <w:rFonts w:ascii="Arial" w:hAnsi="Arial" w:cs="Arial"/>
          <w:sz w:val="18"/>
        </w:rPr>
        <w:t>#</w:t>
      </w:r>
      <w:r>
        <w:rPr>
          <w:rFonts w:ascii="Arial" w:hAnsi="Arial" w:cs="Arial"/>
          <w:sz w:val="18"/>
        </w:rPr>
        <w:t xml:space="preserve"> Please delete where inapplicable</w:t>
      </w:r>
      <w:r w:rsidR="00541D1E">
        <w:rPr>
          <w:rFonts w:ascii="Arial" w:hAnsi="Arial" w:cs="Arial"/>
          <w:sz w:val="18"/>
        </w:rPr>
        <w:t>.</w:t>
      </w:r>
    </w:p>
  </w:footnote>
  <w:footnote w:id="14">
    <w:p w14:paraId="675182D0" w14:textId="77777777" w:rsidR="004F3862" w:rsidRDefault="004F3862">
      <w:pPr>
        <w:pStyle w:val="FootnoteText"/>
        <w:rPr>
          <w:rFonts w:ascii="Arial" w:hAnsi="Arial" w:cs="Arial"/>
          <w:sz w:val="18"/>
        </w:rPr>
      </w:pPr>
      <w:r>
        <w:rPr>
          <w:rStyle w:val="FootnoteReference"/>
          <w:rFonts w:ascii="Arial" w:hAnsi="Arial" w:cs="Arial"/>
          <w:sz w:val="18"/>
        </w:rPr>
        <w:t>#</w:t>
      </w:r>
      <w:r>
        <w:rPr>
          <w:rFonts w:ascii="Arial" w:hAnsi="Arial" w:cs="Arial"/>
          <w:sz w:val="18"/>
        </w:rPr>
        <w:t xml:space="preserve"> Please delete where applicable.</w:t>
      </w:r>
    </w:p>
  </w:footnote>
  <w:footnote w:id="15">
    <w:p w14:paraId="3D145847" w14:textId="77777777" w:rsidR="00845E02" w:rsidRPr="00845E02" w:rsidRDefault="00845E02">
      <w:pPr>
        <w:pStyle w:val="FootnoteText"/>
        <w:rPr>
          <w:lang w:val="en-GB"/>
        </w:rPr>
      </w:pPr>
      <w:r w:rsidRPr="00845E02">
        <w:rPr>
          <w:rStyle w:val="FootnoteReference"/>
        </w:rPr>
        <w:sym w:font="Wingdings" w:char="F0AC"/>
      </w:r>
      <w:r w:rsidRPr="00541D1E">
        <w:rPr>
          <w:rFonts w:ascii="Arial" w:hAnsi="Arial" w:cs="Arial"/>
          <w:sz w:val="18"/>
          <w:szCs w:val="18"/>
          <w:lang w:val="en-GB"/>
        </w:rPr>
        <w:t>Please select one and delete the alternative.</w:t>
      </w:r>
    </w:p>
  </w:footnote>
  <w:footnote w:id="16">
    <w:p w14:paraId="508B7927" w14:textId="77777777" w:rsidR="00845E02" w:rsidRPr="00845E02" w:rsidRDefault="00845E02" w:rsidP="00845E02">
      <w:pPr>
        <w:pStyle w:val="FootnoteText"/>
        <w:rPr>
          <w:lang w:val="en-GB"/>
        </w:rPr>
      </w:pPr>
    </w:p>
  </w:footnote>
  <w:footnote w:id="17">
    <w:p w14:paraId="7BDC3E4F" w14:textId="77777777" w:rsidR="008A51A3" w:rsidRPr="00845E02" w:rsidRDefault="008A51A3" w:rsidP="008A51A3">
      <w:pPr>
        <w:pStyle w:val="FootnoteText"/>
        <w:rPr>
          <w:lang w:val="en-GB"/>
        </w:rPr>
      </w:pPr>
      <w:r w:rsidRPr="00845E02">
        <w:rPr>
          <w:rStyle w:val="FootnoteReference"/>
        </w:rPr>
        <w:sym w:font="Wingdings" w:char="F0AC"/>
      </w:r>
      <w:r w:rsidRPr="00541D1E">
        <w:rPr>
          <w:rFonts w:ascii="Arial" w:hAnsi="Arial" w:cs="Arial"/>
          <w:sz w:val="18"/>
          <w:szCs w:val="18"/>
          <w:lang w:val="en-GB"/>
        </w:rPr>
        <w:t>Please select one and delete the alternative.</w:t>
      </w:r>
    </w:p>
    <w:p w14:paraId="11B3B373" w14:textId="77777777" w:rsidR="00845E02" w:rsidRPr="00845E02" w:rsidRDefault="00845E02" w:rsidP="00845E02">
      <w:pPr>
        <w:pStyle w:val="FootnoteText"/>
        <w:rPr>
          <w:lang w:val="en-GB"/>
        </w:rPr>
      </w:pPr>
    </w:p>
  </w:footnote>
  <w:footnote w:id="18">
    <w:p w14:paraId="35F7F3EE" w14:textId="77777777" w:rsidR="004F3862" w:rsidRDefault="004F3862">
      <w:pPr>
        <w:pStyle w:val="FootnoteText"/>
        <w:rPr>
          <w:rFonts w:ascii="Arial" w:hAnsi="Arial" w:cs="Arial"/>
          <w:sz w:val="18"/>
        </w:rPr>
      </w:pPr>
      <w:r>
        <w:rPr>
          <w:rStyle w:val="FootnoteReference"/>
          <w:rFonts w:ascii="Arial" w:hAnsi="Arial" w:cs="Arial"/>
          <w:sz w:val="18"/>
        </w:rPr>
        <w:sym w:font="Wingdings" w:char="F0B6"/>
      </w:r>
      <w:r>
        <w:rPr>
          <w:rFonts w:ascii="Arial" w:hAnsi="Arial" w:cs="Arial"/>
          <w:sz w:val="18"/>
        </w:rPr>
        <w:t xml:space="preserve"> Compulsory for all </w:t>
      </w:r>
      <w:r w:rsidR="00A10E92">
        <w:rPr>
          <w:rFonts w:ascii="Arial" w:hAnsi="Arial" w:cs="Arial"/>
          <w:sz w:val="18"/>
        </w:rPr>
        <w:t>s</w:t>
      </w:r>
      <w:r>
        <w:rPr>
          <w:rFonts w:ascii="Arial" w:hAnsi="Arial" w:cs="Arial"/>
          <w:sz w:val="18"/>
        </w:rPr>
        <w:t xml:space="preserve">ports and </w:t>
      </w:r>
      <w:r w:rsidR="00A10E92">
        <w:rPr>
          <w:rFonts w:ascii="Arial" w:hAnsi="Arial" w:cs="Arial"/>
          <w:sz w:val="18"/>
        </w:rPr>
        <w:t>r</w:t>
      </w:r>
      <w:r>
        <w:rPr>
          <w:rFonts w:ascii="Arial" w:hAnsi="Arial" w:cs="Arial"/>
          <w:sz w:val="18"/>
        </w:rPr>
        <w:t xml:space="preserve">ecreation </w:t>
      </w:r>
      <w:r w:rsidR="00A10E92">
        <w:rPr>
          <w:rFonts w:ascii="Arial" w:hAnsi="Arial" w:cs="Arial"/>
          <w:sz w:val="18"/>
        </w:rPr>
        <w:t>c</w:t>
      </w:r>
      <w:r>
        <w:rPr>
          <w:rFonts w:ascii="Arial" w:hAnsi="Arial" w:cs="Arial"/>
          <w:sz w:val="18"/>
        </w:rPr>
        <w:t>lub</w:t>
      </w:r>
      <w:r w:rsidR="00A10E92">
        <w:rPr>
          <w:rFonts w:ascii="Arial" w:hAnsi="Arial" w:cs="Arial"/>
          <w:sz w:val="18"/>
        </w:rPr>
        <w:t>s</w:t>
      </w:r>
      <w:r>
        <w:rPr>
          <w:rFonts w:ascii="Arial" w:hAnsi="Arial" w:cs="Arial"/>
          <w:sz w:val="18"/>
        </w:rPr>
        <w:t>.</w:t>
      </w:r>
    </w:p>
  </w:footnote>
  <w:footnote w:id="19">
    <w:p w14:paraId="3820B1A0" w14:textId="77777777" w:rsidR="00BE6C1C" w:rsidRDefault="004F3862" w:rsidP="002E3668">
      <w:pPr>
        <w:pStyle w:val="FootnoteText"/>
        <w:rPr>
          <w:rFonts w:ascii="Arial" w:hAnsi="Arial" w:cs="Arial"/>
          <w:sz w:val="18"/>
        </w:rPr>
      </w:pPr>
      <w:r>
        <w:rPr>
          <w:rStyle w:val="FootnoteReference"/>
          <w:rFonts w:ascii="Arial" w:hAnsi="Arial" w:cs="Arial"/>
          <w:sz w:val="18"/>
        </w:rPr>
        <w:sym w:font="Wingdings" w:char="F0AC"/>
      </w:r>
      <w:r>
        <w:rPr>
          <w:rFonts w:ascii="Arial" w:hAnsi="Arial" w:cs="Arial"/>
          <w:sz w:val="18"/>
        </w:rPr>
        <w:t xml:space="preserve"> Please select one and delete </w:t>
      </w:r>
      <w:r w:rsidR="00845E02">
        <w:rPr>
          <w:rFonts w:ascii="Arial" w:hAnsi="Arial" w:cs="Arial"/>
          <w:sz w:val="18"/>
        </w:rPr>
        <w:t>the alternative.</w:t>
      </w:r>
    </w:p>
    <w:p w14:paraId="2D28092C" w14:textId="0CB93486" w:rsidR="002E3668" w:rsidRDefault="002E3668" w:rsidP="002E3668">
      <w:pPr>
        <w:pStyle w:val="FootnoteText"/>
        <w:rPr>
          <w:rFonts w:ascii="Arial" w:hAnsi="Arial" w:cs="Arial"/>
          <w:sz w:val="18"/>
        </w:rPr>
      </w:pPr>
      <w:r>
        <w:rPr>
          <w:rStyle w:val="FootnoteReference"/>
          <w:rFonts w:cs="Arial"/>
          <w:sz w:val="24"/>
          <w:szCs w:val="24"/>
        </w:rPr>
        <w:t>#</w:t>
      </w:r>
      <w:r w:rsidR="00BE6C1C">
        <w:rPr>
          <w:rFonts w:cs="Arial"/>
          <w:sz w:val="24"/>
          <w:szCs w:val="24"/>
        </w:rPr>
        <w:t xml:space="preserve"> </w:t>
      </w:r>
      <w:r>
        <w:rPr>
          <w:rFonts w:ascii="Arial" w:hAnsi="Arial" w:cs="Arial"/>
          <w:sz w:val="18"/>
        </w:rPr>
        <w:t>Compulsory for all societies.</w:t>
      </w:r>
    </w:p>
    <w:p w14:paraId="66D8FB28" w14:textId="77777777" w:rsidR="002E3668" w:rsidRDefault="002E3668">
      <w:pPr>
        <w:pStyle w:val="FootnoteText"/>
        <w:rPr>
          <w:rFonts w:ascii="Arial" w:hAnsi="Arial" w:cs="Arial"/>
          <w:sz w:val="18"/>
        </w:rPr>
      </w:pPr>
    </w:p>
    <w:p w14:paraId="6B4B104C" w14:textId="2CD1FA38" w:rsidR="00C838B1" w:rsidRDefault="00C838B1" w:rsidP="002E3668">
      <w:pPr>
        <w:pStyle w:val="FootnoteText"/>
        <w:rPr>
          <w:rFonts w:ascii="Arial" w:hAnsi="Arial" w:cs="Arial"/>
          <w:sz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1724D" w14:textId="77777777" w:rsidR="00BE6C1C" w:rsidRDefault="00BE6C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25D4A" w14:textId="77777777" w:rsidR="00BE6C1C" w:rsidRDefault="00BE6C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840C4" w14:textId="77777777" w:rsidR="00BE6C1C" w:rsidRDefault="00BE6C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FAC2E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618D7A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1222C2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B1067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42A75A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27403A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94697E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B245AC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F8474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1F09D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842F08"/>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0294254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D9410A8"/>
    <w:multiLevelType w:val="singleLevel"/>
    <w:tmpl w:val="04090017"/>
    <w:lvl w:ilvl="0">
      <w:start w:val="1"/>
      <w:numFmt w:val="lowerLetter"/>
      <w:lvlText w:val="%1)"/>
      <w:lvlJc w:val="left"/>
      <w:pPr>
        <w:tabs>
          <w:tab w:val="num" w:pos="360"/>
        </w:tabs>
        <w:ind w:left="360" w:hanging="360"/>
      </w:pPr>
    </w:lvl>
  </w:abstractNum>
  <w:abstractNum w:abstractNumId="13" w15:restartNumberingAfterBreak="0">
    <w:nsid w:val="0F2776E8"/>
    <w:multiLevelType w:val="multilevel"/>
    <w:tmpl w:val="04CA36B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18A1910"/>
    <w:multiLevelType w:val="singleLevel"/>
    <w:tmpl w:val="0E4A9DCA"/>
    <w:lvl w:ilvl="0">
      <w:start w:val="1"/>
      <w:numFmt w:val="lowerRoman"/>
      <w:lvlText w:val="%1"/>
      <w:lvlJc w:val="left"/>
      <w:pPr>
        <w:tabs>
          <w:tab w:val="num" w:pos="567"/>
        </w:tabs>
        <w:ind w:left="567" w:hanging="567"/>
      </w:pPr>
    </w:lvl>
  </w:abstractNum>
  <w:abstractNum w:abstractNumId="15" w15:restartNumberingAfterBreak="0">
    <w:nsid w:val="12B84E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7066F50"/>
    <w:multiLevelType w:val="singleLevel"/>
    <w:tmpl w:val="04090017"/>
    <w:lvl w:ilvl="0">
      <w:start w:val="1"/>
      <w:numFmt w:val="lowerLetter"/>
      <w:lvlText w:val="%1)"/>
      <w:lvlJc w:val="left"/>
      <w:pPr>
        <w:tabs>
          <w:tab w:val="num" w:pos="360"/>
        </w:tabs>
        <w:ind w:left="360" w:hanging="360"/>
      </w:pPr>
    </w:lvl>
  </w:abstractNum>
  <w:abstractNum w:abstractNumId="17" w15:restartNumberingAfterBreak="0">
    <w:nsid w:val="1D200954"/>
    <w:multiLevelType w:val="singleLevel"/>
    <w:tmpl w:val="F5627C0C"/>
    <w:lvl w:ilvl="0">
      <w:start w:val="1"/>
      <w:numFmt w:val="lowerLetter"/>
      <w:lvlText w:val="%1"/>
      <w:legacy w:legacy="1" w:legacySpace="0" w:legacyIndent="360"/>
      <w:lvlJc w:val="left"/>
    </w:lvl>
  </w:abstractNum>
  <w:abstractNum w:abstractNumId="18" w15:restartNumberingAfterBreak="0">
    <w:nsid w:val="1FC61DD0"/>
    <w:multiLevelType w:val="hybridMultilevel"/>
    <w:tmpl w:val="DDCA24B4"/>
    <w:lvl w:ilvl="0" w:tplc="8E4A59B4">
      <w:numFmt w:val="bullet"/>
      <w:lvlText w:val="·"/>
      <w:lvlJc w:val="left"/>
      <w:pPr>
        <w:ind w:left="720" w:hanging="360"/>
      </w:pPr>
      <w:rPr>
        <w:rFonts w:ascii="Arial" w:eastAsia="Times New Roma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15:restartNumberingAfterBreak="0">
    <w:nsid w:val="23B45816"/>
    <w:multiLevelType w:val="multilevel"/>
    <w:tmpl w:val="DDE2C5FC"/>
    <w:lvl w:ilvl="0">
      <w:start w:val="7"/>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7563948"/>
    <w:multiLevelType w:val="singleLevel"/>
    <w:tmpl w:val="F5627C0C"/>
    <w:lvl w:ilvl="0">
      <w:start w:val="1"/>
      <w:numFmt w:val="lowerLetter"/>
      <w:lvlText w:val="%1"/>
      <w:legacy w:legacy="1" w:legacySpace="0" w:legacyIndent="360"/>
      <w:lvlJc w:val="left"/>
    </w:lvl>
  </w:abstractNum>
  <w:abstractNum w:abstractNumId="21" w15:restartNumberingAfterBreak="0">
    <w:nsid w:val="37FD11C6"/>
    <w:multiLevelType w:val="singleLevel"/>
    <w:tmpl w:val="04090017"/>
    <w:lvl w:ilvl="0">
      <w:start w:val="1"/>
      <w:numFmt w:val="lowerLetter"/>
      <w:lvlText w:val="%1)"/>
      <w:lvlJc w:val="left"/>
      <w:pPr>
        <w:tabs>
          <w:tab w:val="num" w:pos="360"/>
        </w:tabs>
        <w:ind w:left="360" w:hanging="360"/>
      </w:pPr>
    </w:lvl>
  </w:abstractNum>
  <w:abstractNum w:abstractNumId="22" w15:restartNumberingAfterBreak="0">
    <w:nsid w:val="39483498"/>
    <w:multiLevelType w:val="multilevel"/>
    <w:tmpl w:val="DDE2C5FC"/>
    <w:lvl w:ilvl="0">
      <w:start w:val="1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9B757DD"/>
    <w:multiLevelType w:val="singleLevel"/>
    <w:tmpl w:val="0E4A9DCA"/>
    <w:lvl w:ilvl="0">
      <w:start w:val="1"/>
      <w:numFmt w:val="lowerRoman"/>
      <w:lvlText w:val="%1"/>
      <w:lvlJc w:val="left"/>
      <w:pPr>
        <w:tabs>
          <w:tab w:val="num" w:pos="567"/>
        </w:tabs>
        <w:ind w:left="567" w:hanging="567"/>
      </w:pPr>
    </w:lvl>
  </w:abstractNum>
  <w:abstractNum w:abstractNumId="24" w15:restartNumberingAfterBreak="0">
    <w:nsid w:val="3B1B48FB"/>
    <w:multiLevelType w:val="singleLevel"/>
    <w:tmpl w:val="F5627C0C"/>
    <w:lvl w:ilvl="0">
      <w:start w:val="1"/>
      <w:numFmt w:val="lowerLetter"/>
      <w:lvlText w:val="%1"/>
      <w:legacy w:legacy="1" w:legacySpace="0" w:legacyIndent="360"/>
      <w:lvlJc w:val="left"/>
    </w:lvl>
  </w:abstractNum>
  <w:abstractNum w:abstractNumId="25" w15:restartNumberingAfterBreak="0">
    <w:nsid w:val="44D55520"/>
    <w:multiLevelType w:val="multilevel"/>
    <w:tmpl w:val="F34C304E"/>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decimal"/>
      <w:lvlText w:val="(%3)"/>
      <w:legacy w:legacy="1" w:legacySpace="0" w:legacyIndent="0"/>
      <w:lvlJc w:val="left"/>
    </w:lvl>
    <w:lvl w:ilvl="3">
      <w:start w:val="1"/>
      <w:numFmt w:val="lowerLetter"/>
      <w:lvlText w:val="(%4)"/>
      <w:legacy w:legacy="1" w:legacySpace="0" w:legacyIndent="0"/>
      <w:lvlJc w:val="left"/>
    </w:lvl>
    <w:lvl w:ilvl="4">
      <w:start w:val="1"/>
      <w:numFmt w:val="lowerRoman"/>
      <w:lvlText w:val="%5"/>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720"/>
      <w:lvlJc w:val="left"/>
      <w:pPr>
        <w:ind w:left="720" w:hanging="720"/>
      </w:pPr>
    </w:lvl>
  </w:abstractNum>
  <w:abstractNum w:abstractNumId="26" w15:restartNumberingAfterBreak="0">
    <w:nsid w:val="46B55CCA"/>
    <w:multiLevelType w:val="hybridMultilevel"/>
    <w:tmpl w:val="DC648204"/>
    <w:lvl w:ilvl="0" w:tplc="03645D1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48DC6AB5"/>
    <w:multiLevelType w:val="multilevel"/>
    <w:tmpl w:val="DB46AC3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4BD204D5"/>
    <w:multiLevelType w:val="singleLevel"/>
    <w:tmpl w:val="F5627C0C"/>
    <w:lvl w:ilvl="0">
      <w:start w:val="1"/>
      <w:numFmt w:val="lowerLetter"/>
      <w:lvlText w:val="%1"/>
      <w:legacy w:legacy="1" w:legacySpace="0" w:legacyIndent="360"/>
      <w:lvlJc w:val="left"/>
      <w:pPr>
        <w:ind w:left="1260" w:hanging="360"/>
      </w:pPr>
    </w:lvl>
  </w:abstractNum>
  <w:abstractNum w:abstractNumId="29" w15:restartNumberingAfterBreak="0">
    <w:nsid w:val="6003286A"/>
    <w:multiLevelType w:val="hybridMultilevel"/>
    <w:tmpl w:val="6B224E6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0" w15:restartNumberingAfterBreak="0">
    <w:nsid w:val="6A6156CE"/>
    <w:multiLevelType w:val="singleLevel"/>
    <w:tmpl w:val="04090017"/>
    <w:lvl w:ilvl="0">
      <w:start w:val="1"/>
      <w:numFmt w:val="lowerLetter"/>
      <w:lvlText w:val="%1)"/>
      <w:lvlJc w:val="left"/>
      <w:pPr>
        <w:tabs>
          <w:tab w:val="num" w:pos="360"/>
        </w:tabs>
        <w:ind w:left="360" w:hanging="360"/>
      </w:pPr>
    </w:lvl>
  </w:abstractNum>
  <w:abstractNum w:abstractNumId="31" w15:restartNumberingAfterBreak="0">
    <w:nsid w:val="6CF95538"/>
    <w:multiLevelType w:val="multilevel"/>
    <w:tmpl w:val="266ED4C4"/>
    <w:lvl w:ilvl="0">
      <w:start w:val="7"/>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883592803">
    <w:abstractNumId w:val="14"/>
  </w:num>
  <w:num w:numId="2" w16cid:durableId="2116289492">
    <w:abstractNumId w:val="23"/>
  </w:num>
  <w:num w:numId="3" w16cid:durableId="449471563">
    <w:abstractNumId w:val="25"/>
  </w:num>
  <w:num w:numId="4" w16cid:durableId="1030566994">
    <w:abstractNumId w:val="24"/>
  </w:num>
  <w:num w:numId="5" w16cid:durableId="862593743">
    <w:abstractNumId w:val="20"/>
  </w:num>
  <w:num w:numId="6" w16cid:durableId="1904019226">
    <w:abstractNumId w:val="17"/>
  </w:num>
  <w:num w:numId="7" w16cid:durableId="456948703">
    <w:abstractNumId w:val="28"/>
  </w:num>
  <w:num w:numId="8" w16cid:durableId="790515947">
    <w:abstractNumId w:val="21"/>
  </w:num>
  <w:num w:numId="9" w16cid:durableId="1332679763">
    <w:abstractNumId w:val="16"/>
  </w:num>
  <w:num w:numId="10" w16cid:durableId="505898356">
    <w:abstractNumId w:val="19"/>
  </w:num>
  <w:num w:numId="11" w16cid:durableId="1209411749">
    <w:abstractNumId w:val="10"/>
  </w:num>
  <w:num w:numId="12" w16cid:durableId="1459949669">
    <w:abstractNumId w:val="12"/>
  </w:num>
  <w:num w:numId="13" w16cid:durableId="1211452394">
    <w:abstractNumId w:val="22"/>
  </w:num>
  <w:num w:numId="14" w16cid:durableId="1266839854">
    <w:abstractNumId w:val="30"/>
  </w:num>
  <w:num w:numId="15" w16cid:durableId="863056511">
    <w:abstractNumId w:val="13"/>
  </w:num>
  <w:num w:numId="16" w16cid:durableId="776829473">
    <w:abstractNumId w:val="31"/>
  </w:num>
  <w:num w:numId="17" w16cid:durableId="1291547581">
    <w:abstractNumId w:val="27"/>
  </w:num>
  <w:num w:numId="18" w16cid:durableId="1261527013">
    <w:abstractNumId w:val="9"/>
  </w:num>
  <w:num w:numId="19" w16cid:durableId="781461828">
    <w:abstractNumId w:val="7"/>
  </w:num>
  <w:num w:numId="20" w16cid:durableId="1168666672">
    <w:abstractNumId w:val="6"/>
  </w:num>
  <w:num w:numId="21" w16cid:durableId="797182435">
    <w:abstractNumId w:val="5"/>
  </w:num>
  <w:num w:numId="22" w16cid:durableId="2053728177">
    <w:abstractNumId w:val="4"/>
  </w:num>
  <w:num w:numId="23" w16cid:durableId="1027562475">
    <w:abstractNumId w:val="8"/>
  </w:num>
  <w:num w:numId="24" w16cid:durableId="1105536612">
    <w:abstractNumId w:val="3"/>
  </w:num>
  <w:num w:numId="25" w16cid:durableId="724841457">
    <w:abstractNumId w:val="2"/>
  </w:num>
  <w:num w:numId="26" w16cid:durableId="1369989803">
    <w:abstractNumId w:val="1"/>
  </w:num>
  <w:num w:numId="27" w16cid:durableId="491068486">
    <w:abstractNumId w:val="0"/>
  </w:num>
  <w:num w:numId="28" w16cid:durableId="1463618054">
    <w:abstractNumId w:val="15"/>
  </w:num>
  <w:num w:numId="29" w16cid:durableId="616760107">
    <w:abstractNumId w:val="11"/>
  </w:num>
  <w:num w:numId="30" w16cid:durableId="1932471992">
    <w:abstractNumId w:val="26"/>
  </w:num>
  <w:num w:numId="31" w16cid:durableId="1176848834">
    <w:abstractNumId w:val="29"/>
  </w:num>
  <w:num w:numId="32" w16cid:durableId="151703679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789"/>
    <w:rsid w:val="000075CA"/>
    <w:rsid w:val="0004431B"/>
    <w:rsid w:val="00050DF5"/>
    <w:rsid w:val="00060419"/>
    <w:rsid w:val="00066DB2"/>
    <w:rsid w:val="000A6C53"/>
    <w:rsid w:val="00102102"/>
    <w:rsid w:val="00114ACD"/>
    <w:rsid w:val="001260F6"/>
    <w:rsid w:val="00126E0C"/>
    <w:rsid w:val="0013135E"/>
    <w:rsid w:val="00141368"/>
    <w:rsid w:val="0014432B"/>
    <w:rsid w:val="0015562C"/>
    <w:rsid w:val="00164E2C"/>
    <w:rsid w:val="00182B3D"/>
    <w:rsid w:val="0018404B"/>
    <w:rsid w:val="001A6AC6"/>
    <w:rsid w:val="001D0ADF"/>
    <w:rsid w:val="0023593C"/>
    <w:rsid w:val="002926E1"/>
    <w:rsid w:val="002B1387"/>
    <w:rsid w:val="002E3668"/>
    <w:rsid w:val="002E6F7C"/>
    <w:rsid w:val="003178C0"/>
    <w:rsid w:val="00324C45"/>
    <w:rsid w:val="00373148"/>
    <w:rsid w:val="003A682B"/>
    <w:rsid w:val="003B7386"/>
    <w:rsid w:val="003C7078"/>
    <w:rsid w:val="003E326C"/>
    <w:rsid w:val="003E450D"/>
    <w:rsid w:val="00406A85"/>
    <w:rsid w:val="00435177"/>
    <w:rsid w:val="00465B45"/>
    <w:rsid w:val="004867CC"/>
    <w:rsid w:val="004A2143"/>
    <w:rsid w:val="004D1204"/>
    <w:rsid w:val="004F3862"/>
    <w:rsid w:val="004F7B88"/>
    <w:rsid w:val="0051510E"/>
    <w:rsid w:val="00520A8E"/>
    <w:rsid w:val="00531C47"/>
    <w:rsid w:val="0053610D"/>
    <w:rsid w:val="00541D1E"/>
    <w:rsid w:val="00542589"/>
    <w:rsid w:val="0055032E"/>
    <w:rsid w:val="00564566"/>
    <w:rsid w:val="00573789"/>
    <w:rsid w:val="00584E32"/>
    <w:rsid w:val="005A607F"/>
    <w:rsid w:val="005D1333"/>
    <w:rsid w:val="005D7A72"/>
    <w:rsid w:val="005E6466"/>
    <w:rsid w:val="006012C1"/>
    <w:rsid w:val="00617FCB"/>
    <w:rsid w:val="00625AAA"/>
    <w:rsid w:val="006844E5"/>
    <w:rsid w:val="006B10A5"/>
    <w:rsid w:val="006B2E6D"/>
    <w:rsid w:val="006B468D"/>
    <w:rsid w:val="006B7175"/>
    <w:rsid w:val="006D5921"/>
    <w:rsid w:val="00705DA8"/>
    <w:rsid w:val="00710AE0"/>
    <w:rsid w:val="00716150"/>
    <w:rsid w:val="00717E6A"/>
    <w:rsid w:val="007333C2"/>
    <w:rsid w:val="00764085"/>
    <w:rsid w:val="00793B6F"/>
    <w:rsid w:val="00795F11"/>
    <w:rsid w:val="007A44CD"/>
    <w:rsid w:val="007C64EE"/>
    <w:rsid w:val="0084066E"/>
    <w:rsid w:val="00844CD7"/>
    <w:rsid w:val="00845E02"/>
    <w:rsid w:val="0086343B"/>
    <w:rsid w:val="00872C26"/>
    <w:rsid w:val="00873B74"/>
    <w:rsid w:val="00883022"/>
    <w:rsid w:val="008A51A3"/>
    <w:rsid w:val="008A57FD"/>
    <w:rsid w:val="008C46DB"/>
    <w:rsid w:val="008C76ED"/>
    <w:rsid w:val="008D30E0"/>
    <w:rsid w:val="008D3799"/>
    <w:rsid w:val="008E2602"/>
    <w:rsid w:val="008E619B"/>
    <w:rsid w:val="008F62BA"/>
    <w:rsid w:val="008F79D4"/>
    <w:rsid w:val="009019BE"/>
    <w:rsid w:val="00961262"/>
    <w:rsid w:val="00964A2A"/>
    <w:rsid w:val="00966DBF"/>
    <w:rsid w:val="00972254"/>
    <w:rsid w:val="00984607"/>
    <w:rsid w:val="00994CD4"/>
    <w:rsid w:val="009A4904"/>
    <w:rsid w:val="009D537B"/>
    <w:rsid w:val="009F5D2B"/>
    <w:rsid w:val="00A06214"/>
    <w:rsid w:val="00A10E77"/>
    <w:rsid w:val="00A10E92"/>
    <w:rsid w:val="00A43EA4"/>
    <w:rsid w:val="00A518A6"/>
    <w:rsid w:val="00AA6850"/>
    <w:rsid w:val="00AB19C8"/>
    <w:rsid w:val="00AB1C60"/>
    <w:rsid w:val="00AC7FB2"/>
    <w:rsid w:val="00AE76E2"/>
    <w:rsid w:val="00AE7DF3"/>
    <w:rsid w:val="00B04AEC"/>
    <w:rsid w:val="00B100C8"/>
    <w:rsid w:val="00B205AC"/>
    <w:rsid w:val="00B212ED"/>
    <w:rsid w:val="00B60A18"/>
    <w:rsid w:val="00BA1FE1"/>
    <w:rsid w:val="00BD6B40"/>
    <w:rsid w:val="00BE5BE6"/>
    <w:rsid w:val="00BE6C1C"/>
    <w:rsid w:val="00BF28CE"/>
    <w:rsid w:val="00BF3693"/>
    <w:rsid w:val="00BF7F03"/>
    <w:rsid w:val="00C03860"/>
    <w:rsid w:val="00C0449A"/>
    <w:rsid w:val="00C046A7"/>
    <w:rsid w:val="00C10F43"/>
    <w:rsid w:val="00C24CB9"/>
    <w:rsid w:val="00C340B0"/>
    <w:rsid w:val="00C37739"/>
    <w:rsid w:val="00C40B37"/>
    <w:rsid w:val="00C56117"/>
    <w:rsid w:val="00C73246"/>
    <w:rsid w:val="00C8251A"/>
    <w:rsid w:val="00C83320"/>
    <w:rsid w:val="00C838B1"/>
    <w:rsid w:val="00C94B81"/>
    <w:rsid w:val="00CA03CF"/>
    <w:rsid w:val="00CA7C71"/>
    <w:rsid w:val="00CC1BF0"/>
    <w:rsid w:val="00CD39BC"/>
    <w:rsid w:val="00CD7BB1"/>
    <w:rsid w:val="00CE0A2F"/>
    <w:rsid w:val="00CE1FC0"/>
    <w:rsid w:val="00D15BCB"/>
    <w:rsid w:val="00D25770"/>
    <w:rsid w:val="00D421A2"/>
    <w:rsid w:val="00D6194C"/>
    <w:rsid w:val="00D64ABC"/>
    <w:rsid w:val="00D901B3"/>
    <w:rsid w:val="00D93C89"/>
    <w:rsid w:val="00DB5321"/>
    <w:rsid w:val="00DF3381"/>
    <w:rsid w:val="00DF7EF1"/>
    <w:rsid w:val="00E07E1E"/>
    <w:rsid w:val="00E15991"/>
    <w:rsid w:val="00E17A03"/>
    <w:rsid w:val="00E54C36"/>
    <w:rsid w:val="00E5666A"/>
    <w:rsid w:val="00E811AD"/>
    <w:rsid w:val="00EC4BCA"/>
    <w:rsid w:val="00EF2FA3"/>
    <w:rsid w:val="00F36465"/>
    <w:rsid w:val="00F51956"/>
    <w:rsid w:val="00FA2981"/>
    <w:rsid w:val="00FA4A63"/>
    <w:rsid w:val="00FB0D12"/>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2050"/>
    <o:shapelayout v:ext="edit">
      <o:idmap v:ext="edit" data="2"/>
    </o:shapelayout>
  </w:shapeDefaults>
  <w:decimalSymbol w:val="."/>
  <w:listSeparator w:val=","/>
  <w14:docId w14:val="099170F4"/>
  <w15:docId w15:val="{1597EF01-F674-44E0-81D7-E7A5DC63E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SG" w:eastAsia="en-S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A18"/>
    <w:rPr>
      <w:sz w:val="24"/>
      <w:lang w:val="en-US" w:eastAsia="en-US"/>
    </w:rPr>
  </w:style>
  <w:style w:type="paragraph" w:styleId="Heading1">
    <w:name w:val="heading 1"/>
    <w:basedOn w:val="Normal"/>
    <w:next w:val="Normal"/>
    <w:qFormat/>
    <w:rsid w:val="00B60A18"/>
    <w:pPr>
      <w:keepNext/>
      <w:outlineLvl w:val="0"/>
    </w:pPr>
    <w:rPr>
      <w:b/>
    </w:rPr>
  </w:style>
  <w:style w:type="paragraph" w:styleId="Heading2">
    <w:name w:val="heading 2"/>
    <w:basedOn w:val="Normal"/>
    <w:next w:val="Normal"/>
    <w:qFormat/>
    <w:rsid w:val="00B60A18"/>
    <w:pPr>
      <w:keepNext/>
      <w:outlineLvl w:val="1"/>
    </w:pPr>
    <w:rPr>
      <w:u w:val="single"/>
    </w:rPr>
  </w:style>
  <w:style w:type="paragraph" w:styleId="Heading3">
    <w:name w:val="heading 3"/>
    <w:basedOn w:val="Normal"/>
    <w:next w:val="Normal"/>
    <w:qFormat/>
    <w:rsid w:val="00B60A18"/>
    <w:pPr>
      <w:keepNext/>
      <w:outlineLvl w:val="2"/>
    </w:pPr>
    <w:rPr>
      <w:i/>
      <w:u w:val="single"/>
    </w:rPr>
  </w:style>
  <w:style w:type="paragraph" w:styleId="Heading4">
    <w:name w:val="heading 4"/>
    <w:basedOn w:val="Normal"/>
    <w:next w:val="Normal"/>
    <w:qFormat/>
    <w:rsid w:val="00B60A18"/>
    <w:pPr>
      <w:keepNext/>
      <w:ind w:left="720"/>
      <w:outlineLvl w:val="3"/>
    </w:pPr>
    <w:rPr>
      <w:i/>
      <w:u w:val="single"/>
    </w:rPr>
  </w:style>
  <w:style w:type="paragraph" w:styleId="Heading5">
    <w:name w:val="heading 5"/>
    <w:basedOn w:val="Normal"/>
    <w:next w:val="Normal"/>
    <w:qFormat/>
    <w:rsid w:val="00B60A18"/>
    <w:pPr>
      <w:keepNext/>
      <w:outlineLvl w:val="4"/>
    </w:pPr>
    <w:rPr>
      <w:rFonts w:ascii="Arial" w:hAnsi="Arial"/>
      <w:b/>
      <w:i/>
      <w:sz w:val="18"/>
      <w:u w:val="single"/>
    </w:rPr>
  </w:style>
  <w:style w:type="paragraph" w:styleId="Heading6">
    <w:name w:val="heading 6"/>
    <w:basedOn w:val="Normal"/>
    <w:next w:val="Normal"/>
    <w:qFormat/>
    <w:rsid w:val="00B60A18"/>
    <w:pPr>
      <w:keepNext/>
      <w:keepLines/>
      <w:widowControl w:val="0"/>
      <w:numPr>
        <w:ilvl w:val="12"/>
      </w:numPr>
      <w:spacing w:before="240" w:line="360" w:lineRule="auto"/>
      <w:jc w:val="center"/>
      <w:outlineLvl w:val="5"/>
    </w:pPr>
    <w:rPr>
      <w:rFonts w:ascii="Arial" w:hAnsi="Arial"/>
      <w:b/>
      <w:spacing w:val="-1"/>
      <w:sz w:val="19"/>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60A18"/>
    <w:pPr>
      <w:jc w:val="center"/>
    </w:pPr>
    <w:rPr>
      <w:b/>
      <w:i/>
      <w:sz w:val="28"/>
    </w:rPr>
  </w:style>
  <w:style w:type="paragraph" w:styleId="BodyTextIndent">
    <w:name w:val="Body Text Indent"/>
    <w:basedOn w:val="Normal"/>
    <w:rsid w:val="00B60A18"/>
    <w:pPr>
      <w:ind w:left="2160"/>
      <w:jc w:val="both"/>
    </w:pPr>
  </w:style>
  <w:style w:type="paragraph" w:styleId="Header">
    <w:name w:val="header"/>
    <w:basedOn w:val="Normal"/>
    <w:rsid w:val="00B60A18"/>
    <w:pPr>
      <w:tabs>
        <w:tab w:val="center" w:pos="4320"/>
        <w:tab w:val="right" w:pos="8640"/>
      </w:tabs>
    </w:pPr>
  </w:style>
  <w:style w:type="paragraph" w:styleId="Footer">
    <w:name w:val="footer"/>
    <w:basedOn w:val="Normal"/>
    <w:rsid w:val="00B60A18"/>
    <w:pPr>
      <w:tabs>
        <w:tab w:val="center" w:pos="4320"/>
        <w:tab w:val="right" w:pos="8640"/>
      </w:tabs>
    </w:pPr>
  </w:style>
  <w:style w:type="paragraph" w:styleId="BodyText2">
    <w:name w:val="Body Text 2"/>
    <w:basedOn w:val="Normal"/>
    <w:rsid w:val="00B60A18"/>
    <w:pPr>
      <w:jc w:val="center"/>
    </w:pPr>
  </w:style>
  <w:style w:type="paragraph" w:styleId="BodyText3">
    <w:name w:val="Body Text 3"/>
    <w:basedOn w:val="Normal"/>
    <w:rsid w:val="00B60A18"/>
    <w:pPr>
      <w:jc w:val="both"/>
    </w:pPr>
    <w:rPr>
      <w:rFonts w:ascii="Arial" w:hAnsi="Arial"/>
      <w:sz w:val="18"/>
    </w:rPr>
  </w:style>
  <w:style w:type="character" w:styleId="PageNumber">
    <w:name w:val="page number"/>
    <w:basedOn w:val="DefaultParagraphFont"/>
    <w:rsid w:val="00B60A18"/>
  </w:style>
  <w:style w:type="paragraph" w:styleId="BodyTextIndent2">
    <w:name w:val="Body Text Indent 2"/>
    <w:basedOn w:val="Normal"/>
    <w:rsid w:val="00B60A18"/>
    <w:pPr>
      <w:keepLines/>
      <w:widowControl w:val="0"/>
      <w:spacing w:before="120"/>
      <w:ind w:left="1440"/>
      <w:jc w:val="both"/>
    </w:pPr>
    <w:rPr>
      <w:rFonts w:ascii="CG Times" w:hAnsi="CG Times"/>
      <w:spacing w:val="-1"/>
      <w:sz w:val="20"/>
      <w:lang w:val="en-GB"/>
    </w:rPr>
  </w:style>
  <w:style w:type="character" w:styleId="FootnoteReference">
    <w:name w:val="footnote reference"/>
    <w:semiHidden/>
    <w:rsid w:val="00B60A18"/>
    <w:rPr>
      <w:vertAlign w:val="superscript"/>
    </w:rPr>
  </w:style>
  <w:style w:type="paragraph" w:styleId="BodyTextIndent3">
    <w:name w:val="Body Text Indent 3"/>
    <w:basedOn w:val="Normal"/>
    <w:rsid w:val="00B60A18"/>
    <w:pPr>
      <w:keepLines/>
      <w:widowControl w:val="0"/>
      <w:spacing w:before="120" w:line="360" w:lineRule="auto"/>
      <w:ind w:left="720"/>
      <w:jc w:val="both"/>
    </w:pPr>
    <w:rPr>
      <w:rFonts w:ascii="CG Times" w:hAnsi="CG Times"/>
      <w:spacing w:val="-1"/>
      <w:sz w:val="20"/>
      <w:lang w:val="en-GB"/>
    </w:rPr>
  </w:style>
  <w:style w:type="paragraph" w:styleId="FootnoteText">
    <w:name w:val="footnote text"/>
    <w:basedOn w:val="Normal"/>
    <w:semiHidden/>
    <w:rsid w:val="00B60A18"/>
    <w:rPr>
      <w:sz w:val="20"/>
    </w:rPr>
  </w:style>
  <w:style w:type="character" w:customStyle="1" w:styleId="Heading6Char">
    <w:name w:val="Heading 6 Char"/>
    <w:rsid w:val="00B60A18"/>
    <w:rPr>
      <w:rFonts w:ascii="Arial" w:hAnsi="Arial"/>
      <w:b/>
      <w:spacing w:val="-1"/>
      <w:sz w:val="19"/>
      <w:u w:val="single"/>
      <w:lang w:val="en-GB" w:eastAsia="en-US" w:bidi="ar-SA"/>
    </w:rPr>
  </w:style>
  <w:style w:type="character" w:styleId="CommentReference">
    <w:name w:val="annotation reference"/>
    <w:semiHidden/>
    <w:rsid w:val="008C76ED"/>
    <w:rPr>
      <w:sz w:val="16"/>
      <w:szCs w:val="16"/>
    </w:rPr>
  </w:style>
  <w:style w:type="paragraph" w:styleId="CommentText">
    <w:name w:val="annotation text"/>
    <w:basedOn w:val="Normal"/>
    <w:semiHidden/>
    <w:rsid w:val="008C76ED"/>
    <w:rPr>
      <w:sz w:val="20"/>
    </w:rPr>
  </w:style>
  <w:style w:type="paragraph" w:styleId="CommentSubject">
    <w:name w:val="annotation subject"/>
    <w:basedOn w:val="CommentText"/>
    <w:next w:val="CommentText"/>
    <w:semiHidden/>
    <w:rsid w:val="008C76ED"/>
    <w:rPr>
      <w:b/>
      <w:bCs/>
    </w:rPr>
  </w:style>
  <w:style w:type="paragraph" w:styleId="BalloonText">
    <w:name w:val="Balloon Text"/>
    <w:basedOn w:val="Normal"/>
    <w:semiHidden/>
    <w:rsid w:val="008C76ED"/>
    <w:rPr>
      <w:rFonts w:ascii="Tahoma" w:hAnsi="Tahoma" w:cs="Tahoma"/>
      <w:sz w:val="16"/>
      <w:szCs w:val="16"/>
    </w:rPr>
  </w:style>
  <w:style w:type="paragraph" w:styleId="ListParagraph">
    <w:name w:val="List Paragraph"/>
    <w:basedOn w:val="Normal"/>
    <w:uiPriority w:val="34"/>
    <w:qFormat/>
    <w:rsid w:val="00520A8E"/>
    <w:pPr>
      <w:ind w:left="720"/>
    </w:pPr>
  </w:style>
  <w:style w:type="paragraph" w:styleId="EndnoteText">
    <w:name w:val="endnote text"/>
    <w:basedOn w:val="Normal"/>
    <w:link w:val="EndnoteTextChar"/>
    <w:uiPriority w:val="99"/>
    <w:semiHidden/>
    <w:unhideWhenUsed/>
    <w:rsid w:val="00C838B1"/>
    <w:rPr>
      <w:sz w:val="20"/>
    </w:rPr>
  </w:style>
  <w:style w:type="character" w:customStyle="1" w:styleId="EndnoteTextChar">
    <w:name w:val="Endnote Text Char"/>
    <w:link w:val="EndnoteText"/>
    <w:uiPriority w:val="99"/>
    <w:semiHidden/>
    <w:rsid w:val="00C838B1"/>
    <w:rPr>
      <w:lang w:val="en-US" w:eastAsia="en-US"/>
    </w:rPr>
  </w:style>
  <w:style w:type="character" w:styleId="EndnoteReference">
    <w:name w:val="endnote reference"/>
    <w:uiPriority w:val="99"/>
    <w:semiHidden/>
    <w:unhideWhenUsed/>
    <w:rsid w:val="00C838B1"/>
    <w:rPr>
      <w:vertAlign w:val="superscript"/>
    </w:rPr>
  </w:style>
  <w:style w:type="paragraph" w:styleId="NormalWeb">
    <w:name w:val="Normal (Web)"/>
    <w:basedOn w:val="Normal"/>
    <w:uiPriority w:val="99"/>
    <w:semiHidden/>
    <w:unhideWhenUsed/>
    <w:rsid w:val="00AA6850"/>
    <w:pPr>
      <w:spacing w:before="100" w:beforeAutospacing="1" w:after="100" w:afterAutospacing="1"/>
    </w:pPr>
    <w:rPr>
      <w:rFonts w:ascii="Arial" w:hAnsi="Arial" w:cs="Arial"/>
      <w:color w:val="303030"/>
      <w:sz w:val="19"/>
      <w:szCs w:val="19"/>
      <w:lang w:val="en-GB" w:eastAsia="en-GB"/>
    </w:rPr>
  </w:style>
  <w:style w:type="paragraph" w:styleId="Revision">
    <w:name w:val="Revision"/>
    <w:hidden/>
    <w:uiPriority w:val="99"/>
    <w:semiHidden/>
    <w:rsid w:val="00B04AEC"/>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702412-0A63-4500-BF17-E3C4BE944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3370</Words>
  <Characters>19215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INSTRUCTIONS AND EXPLANATORY NOTES FOR COMPLETING THE CONSTITUTION</vt:lpstr>
    </vt:vector>
  </TitlesOfParts>
  <Company>SINGOV</Company>
  <LinksUpToDate>false</LinksUpToDate>
  <CharactersWithSpaces>22540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AND EXPLANATORY NOTES FOR COMPLETING THE CONSTITUTION</dc:title>
  <dc:creator>SINGOV</dc:creator>
  <cp:lastModifiedBy>Laura LEWIS (MHA)</cp:lastModifiedBy>
  <cp:revision>2</cp:revision>
  <cp:lastPrinted>2010-02-26T01:14:00Z</cp:lastPrinted>
  <dcterms:created xsi:type="dcterms:W3CDTF">2024-05-03T10:38:00Z</dcterms:created>
  <dcterms:modified xsi:type="dcterms:W3CDTF">2024-05-03T10:38:00Z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34c4c7-833e-41e4-b0ab-cdb227a2f6f7_Enabled">
    <vt:lpwstr>true</vt:lpwstr>
  </property>
  <property fmtid="{D5CDD505-2E9C-101B-9397-08002B2CF9AE}" pid="3" name="MSIP_Label_5434c4c7-833e-41e4-b0ab-cdb227a2f6f7_SetDate">
    <vt:lpwstr>2022-02-21T06:54:35Z</vt:lpwstr>
  </property>
  <property fmtid="{D5CDD505-2E9C-101B-9397-08002B2CF9AE}" pid="4" name="MSIP_Label_5434c4c7-833e-41e4-b0ab-cdb227a2f6f7_Method">
    <vt:lpwstr>Privileged</vt:lpwstr>
  </property>
  <property fmtid="{D5CDD505-2E9C-101B-9397-08002B2CF9AE}" pid="5" name="MSIP_Label_5434c4c7-833e-41e4-b0ab-cdb227a2f6f7_Name">
    <vt:lpwstr>Official (Open)</vt:lpwstr>
  </property>
  <property fmtid="{D5CDD505-2E9C-101B-9397-08002B2CF9AE}" pid="6" name="MSIP_Label_5434c4c7-833e-41e4-b0ab-cdb227a2f6f7_SiteId">
    <vt:lpwstr>0b11c524-9a1c-4e1b-84cb-6336aefc2243</vt:lpwstr>
  </property>
  <property fmtid="{D5CDD505-2E9C-101B-9397-08002B2CF9AE}" pid="7" name="MSIP_Label_5434c4c7-833e-41e4-b0ab-cdb227a2f6f7_ActionId">
    <vt:lpwstr>b4719335-a768-429e-8bfd-661ca17e5bc0</vt:lpwstr>
  </property>
  <property fmtid="{D5CDD505-2E9C-101B-9397-08002B2CF9AE}" pid="8" name="MSIP_Label_5434c4c7-833e-41e4-b0ab-cdb227a2f6f7_ContentBits">
    <vt:lpwstr>0</vt:lpwstr>
  </property>
</Properties>
</file>